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C7D29" w14:textId="77777777" w:rsidR="0076045F" w:rsidRDefault="0076045F" w:rsidP="0076045F">
      <w:pPr>
        <w:ind w:right="2975"/>
      </w:pPr>
    </w:p>
    <w:p w14:paraId="06F6B869" w14:textId="77777777" w:rsidR="007F0B98" w:rsidRPr="00306050" w:rsidRDefault="007F0B98" w:rsidP="007F0B98">
      <w:pPr>
        <w:ind w:right="2834"/>
        <w:jc w:val="both"/>
        <w:rPr>
          <w:rFonts w:cs="Arial"/>
          <w:b/>
          <w:sz w:val="28"/>
        </w:rPr>
      </w:pPr>
      <w:proofErr w:type="spellStart"/>
      <w:r w:rsidRPr="00306050">
        <w:rPr>
          <w:rFonts w:cs="Arial"/>
          <w:b/>
          <w:sz w:val="28"/>
        </w:rPr>
        <w:t>Lyddæmpning</w:t>
      </w:r>
      <w:proofErr w:type="spellEnd"/>
      <w:r w:rsidRPr="00306050">
        <w:rPr>
          <w:rFonts w:cs="Arial"/>
          <w:b/>
          <w:sz w:val="28"/>
        </w:rPr>
        <w:t xml:space="preserve">, </w:t>
      </w:r>
      <w:proofErr w:type="spellStart"/>
      <w:r w:rsidRPr="00306050">
        <w:rPr>
          <w:rFonts w:cs="Arial"/>
          <w:b/>
          <w:sz w:val="28"/>
        </w:rPr>
        <w:t>aktiv</w:t>
      </w:r>
      <w:proofErr w:type="spellEnd"/>
      <w:r w:rsidRPr="00306050">
        <w:rPr>
          <w:rFonts w:cs="Arial"/>
          <w:b/>
          <w:sz w:val="28"/>
        </w:rPr>
        <w:t xml:space="preserve"> </w:t>
      </w:r>
      <w:proofErr w:type="spellStart"/>
      <w:r w:rsidRPr="00306050">
        <w:rPr>
          <w:rFonts w:cs="Arial"/>
          <w:b/>
          <w:sz w:val="28"/>
        </w:rPr>
        <w:t>køling</w:t>
      </w:r>
      <w:proofErr w:type="spellEnd"/>
      <w:r w:rsidRPr="00306050">
        <w:rPr>
          <w:rFonts w:cs="Arial"/>
          <w:b/>
          <w:sz w:val="28"/>
        </w:rPr>
        <w:t xml:space="preserve"> </w:t>
      </w:r>
      <w:proofErr w:type="spellStart"/>
      <w:r w:rsidRPr="00306050">
        <w:rPr>
          <w:rFonts w:cs="Arial"/>
          <w:b/>
          <w:sz w:val="28"/>
        </w:rPr>
        <w:t>og</w:t>
      </w:r>
      <w:proofErr w:type="spellEnd"/>
      <w:r w:rsidRPr="00306050">
        <w:rPr>
          <w:rFonts w:cs="Arial"/>
          <w:b/>
          <w:sz w:val="28"/>
        </w:rPr>
        <w:t xml:space="preserve"> </w:t>
      </w:r>
      <w:proofErr w:type="spellStart"/>
      <w:r w:rsidRPr="00306050">
        <w:rPr>
          <w:rFonts w:cs="Arial"/>
          <w:b/>
          <w:sz w:val="28"/>
        </w:rPr>
        <w:t>vibrationsafkobling</w:t>
      </w:r>
      <w:proofErr w:type="spellEnd"/>
      <w:r w:rsidRPr="00306050">
        <w:rPr>
          <w:rFonts w:cs="Arial"/>
          <w:b/>
          <w:sz w:val="28"/>
        </w:rPr>
        <w:t xml:space="preserve"> </w:t>
      </w:r>
      <w:proofErr w:type="spellStart"/>
      <w:r w:rsidRPr="00306050">
        <w:rPr>
          <w:rFonts w:cs="Arial"/>
          <w:b/>
          <w:sz w:val="28"/>
        </w:rPr>
        <w:t>af</w:t>
      </w:r>
      <w:proofErr w:type="spellEnd"/>
      <w:r w:rsidRPr="00306050">
        <w:rPr>
          <w:rFonts w:cs="Arial"/>
          <w:b/>
          <w:sz w:val="28"/>
        </w:rPr>
        <w:t xml:space="preserve"> </w:t>
      </w:r>
      <w:proofErr w:type="spellStart"/>
      <w:r w:rsidRPr="00306050">
        <w:rPr>
          <w:rFonts w:cs="Arial"/>
          <w:b/>
          <w:sz w:val="28"/>
        </w:rPr>
        <w:t>højtryksventilatorer</w:t>
      </w:r>
      <w:proofErr w:type="spellEnd"/>
    </w:p>
    <w:p w14:paraId="420D3770" w14:textId="77777777" w:rsidR="007F0B98" w:rsidRPr="00306050" w:rsidRDefault="007F0B98" w:rsidP="007F0B98">
      <w:pPr>
        <w:ind w:right="2834"/>
        <w:jc w:val="both"/>
        <w:rPr>
          <w:rFonts w:cs="Arial"/>
          <w:b/>
        </w:rPr>
      </w:pPr>
    </w:p>
    <w:p w14:paraId="10148C5F" w14:textId="77777777" w:rsidR="007F0B98" w:rsidRPr="00306050" w:rsidRDefault="007F0B98" w:rsidP="007F0B98">
      <w:pPr>
        <w:ind w:right="2834"/>
        <w:jc w:val="both"/>
        <w:rPr>
          <w:rFonts w:cs="Arial"/>
          <w:b/>
        </w:rPr>
      </w:pPr>
      <w:r w:rsidRPr="00306050">
        <w:rPr>
          <w:rFonts w:cs="Arial"/>
          <w:b/>
        </w:rPr>
        <w:t xml:space="preserve">Den </w:t>
      </w:r>
      <w:proofErr w:type="spellStart"/>
      <w:r w:rsidRPr="00306050">
        <w:rPr>
          <w:rFonts w:cs="Arial"/>
          <w:b/>
        </w:rPr>
        <w:t>nye</w:t>
      </w:r>
      <w:proofErr w:type="spellEnd"/>
      <w:r w:rsidRPr="00306050">
        <w:rPr>
          <w:rFonts w:cs="Arial"/>
          <w:b/>
        </w:rPr>
        <w:t xml:space="preserve"> BOX </w:t>
      </w:r>
      <w:proofErr w:type="spellStart"/>
      <w:r w:rsidRPr="00306050">
        <w:rPr>
          <w:rFonts w:cs="Arial"/>
          <w:b/>
        </w:rPr>
        <w:t>fra</w:t>
      </w:r>
      <w:proofErr w:type="spellEnd"/>
      <w:r w:rsidRPr="00306050">
        <w:rPr>
          <w:rFonts w:cs="Arial"/>
          <w:b/>
        </w:rPr>
        <w:t xml:space="preserve"> Elektror </w:t>
      </w:r>
      <w:proofErr w:type="spellStart"/>
      <w:r w:rsidRPr="00306050">
        <w:rPr>
          <w:rFonts w:cs="Arial"/>
          <w:b/>
        </w:rPr>
        <w:t>tilbyder</w:t>
      </w:r>
      <w:proofErr w:type="spellEnd"/>
      <w:r w:rsidRPr="00306050">
        <w:rPr>
          <w:rFonts w:cs="Arial"/>
          <w:b/>
        </w:rPr>
        <w:t xml:space="preserve"> den </w:t>
      </w:r>
      <w:proofErr w:type="spellStart"/>
      <w:r w:rsidRPr="00306050">
        <w:rPr>
          <w:rFonts w:cs="Arial"/>
          <w:b/>
        </w:rPr>
        <w:t>komplette</w:t>
      </w:r>
      <w:proofErr w:type="spellEnd"/>
      <w:r w:rsidRPr="00306050">
        <w:rPr>
          <w:rFonts w:cs="Arial"/>
          <w:b/>
        </w:rPr>
        <w:t xml:space="preserve"> </w:t>
      </w:r>
      <w:proofErr w:type="spellStart"/>
      <w:r w:rsidRPr="00306050">
        <w:rPr>
          <w:rFonts w:cs="Arial"/>
          <w:b/>
        </w:rPr>
        <w:t>løsning</w:t>
      </w:r>
      <w:proofErr w:type="spellEnd"/>
      <w:r w:rsidRPr="00306050">
        <w:rPr>
          <w:rFonts w:cs="Arial"/>
          <w:b/>
        </w:rPr>
        <w:t xml:space="preserve"> </w:t>
      </w:r>
      <w:proofErr w:type="spellStart"/>
      <w:r w:rsidRPr="00306050">
        <w:rPr>
          <w:rFonts w:cs="Arial"/>
          <w:b/>
        </w:rPr>
        <w:t>til</w:t>
      </w:r>
      <w:proofErr w:type="spellEnd"/>
      <w:r w:rsidRPr="00306050">
        <w:rPr>
          <w:rFonts w:cs="Arial"/>
          <w:b/>
        </w:rPr>
        <w:t xml:space="preserve"> </w:t>
      </w:r>
      <w:proofErr w:type="spellStart"/>
      <w:r w:rsidRPr="00306050">
        <w:rPr>
          <w:rFonts w:cs="Arial"/>
          <w:b/>
        </w:rPr>
        <w:t>højtryksapplikationer</w:t>
      </w:r>
      <w:proofErr w:type="spellEnd"/>
    </w:p>
    <w:p w14:paraId="7F59D354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340D2DE9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 xml:space="preserve">Ostfildern, 05.06.2023 – </w:t>
      </w:r>
      <w:proofErr w:type="spellStart"/>
      <w:r w:rsidRPr="007F0B98">
        <w:rPr>
          <w:rFonts w:cs="Arial"/>
          <w:sz w:val="22"/>
          <w:szCs w:val="22"/>
        </w:rPr>
        <w:t>Anvendelse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højt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tryk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kræver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høje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omdrejninger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industriventilatoren</w:t>
      </w:r>
      <w:proofErr w:type="spellEnd"/>
      <w:r w:rsidRPr="007F0B98">
        <w:rPr>
          <w:rFonts w:cs="Arial"/>
          <w:sz w:val="22"/>
          <w:szCs w:val="22"/>
        </w:rPr>
        <w:t xml:space="preserve">. Det giver </w:t>
      </w:r>
      <w:proofErr w:type="spellStart"/>
      <w:r w:rsidRPr="007F0B98">
        <w:rPr>
          <w:rFonts w:cs="Arial"/>
          <w:sz w:val="22"/>
          <w:szCs w:val="22"/>
        </w:rPr>
        <w:t>støj</w:t>
      </w:r>
      <w:proofErr w:type="spellEnd"/>
      <w:r w:rsidRPr="007F0B98">
        <w:rPr>
          <w:rFonts w:cs="Arial"/>
          <w:sz w:val="22"/>
          <w:szCs w:val="22"/>
        </w:rPr>
        <w:t xml:space="preserve"> – </w:t>
      </w:r>
      <w:proofErr w:type="spellStart"/>
      <w:r w:rsidRPr="007F0B98">
        <w:rPr>
          <w:rFonts w:cs="Arial"/>
          <w:sz w:val="22"/>
          <w:szCs w:val="22"/>
        </w:rPr>
        <w:t>ofte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også</w:t>
      </w:r>
      <w:proofErr w:type="spellEnd"/>
      <w:r w:rsidRPr="007F0B98">
        <w:rPr>
          <w:rFonts w:cs="Arial"/>
          <w:sz w:val="22"/>
          <w:szCs w:val="22"/>
        </w:rPr>
        <w:t xml:space="preserve"> for </w:t>
      </w:r>
      <w:proofErr w:type="spellStart"/>
      <w:r w:rsidRPr="007F0B98">
        <w:rPr>
          <w:rFonts w:cs="Arial"/>
          <w:sz w:val="22"/>
          <w:szCs w:val="22"/>
        </w:rPr>
        <w:t>højt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forhold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de </w:t>
      </w:r>
      <w:proofErr w:type="spellStart"/>
      <w:r w:rsidRPr="007F0B98">
        <w:rPr>
          <w:rFonts w:cs="Arial"/>
          <w:sz w:val="22"/>
          <w:szCs w:val="22"/>
        </w:rPr>
        <w:t>krav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arbejdsmiljøet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tillader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Hidtidige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lyddæmpende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kasser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reducere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støjniveauet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fra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ventilatorerne</w:t>
      </w:r>
      <w:proofErr w:type="spellEnd"/>
      <w:r w:rsidRPr="007F0B98">
        <w:rPr>
          <w:rFonts w:cs="Arial"/>
          <w:sz w:val="22"/>
          <w:szCs w:val="22"/>
        </w:rPr>
        <w:t xml:space="preserve">, men da der </w:t>
      </w:r>
      <w:proofErr w:type="spellStart"/>
      <w:r w:rsidRPr="007F0B98">
        <w:rPr>
          <w:rFonts w:cs="Arial"/>
          <w:sz w:val="22"/>
          <w:szCs w:val="22"/>
        </w:rPr>
        <w:t>som</w:t>
      </w:r>
      <w:proofErr w:type="spellEnd"/>
      <w:r w:rsidRPr="007F0B98">
        <w:rPr>
          <w:rFonts w:cs="Arial"/>
          <w:sz w:val="22"/>
          <w:szCs w:val="22"/>
        </w:rPr>
        <w:t xml:space="preserve"> regel </w:t>
      </w:r>
      <w:proofErr w:type="spellStart"/>
      <w:r w:rsidRPr="007F0B98">
        <w:rPr>
          <w:rFonts w:cs="Arial"/>
          <w:sz w:val="22"/>
          <w:szCs w:val="22"/>
        </w:rPr>
        <w:t>er</w:t>
      </w:r>
      <w:proofErr w:type="spellEnd"/>
      <w:r w:rsidRPr="007F0B98">
        <w:rPr>
          <w:rFonts w:cs="Arial"/>
          <w:sz w:val="22"/>
          <w:szCs w:val="22"/>
        </w:rPr>
        <w:t xml:space="preserve"> tale om </w:t>
      </w:r>
      <w:proofErr w:type="spellStart"/>
      <w:r w:rsidRPr="007F0B98">
        <w:rPr>
          <w:rFonts w:cs="Arial"/>
          <w:sz w:val="22"/>
          <w:szCs w:val="22"/>
        </w:rPr>
        <w:t>helt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lukkede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kasser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medfører</w:t>
      </w:r>
      <w:proofErr w:type="spellEnd"/>
      <w:r w:rsidRPr="007F0B98">
        <w:rPr>
          <w:rFonts w:cs="Arial"/>
          <w:sz w:val="22"/>
          <w:szCs w:val="22"/>
        </w:rPr>
        <w:t xml:space="preserve"> det </w:t>
      </w:r>
      <w:proofErr w:type="spellStart"/>
      <w:r w:rsidRPr="007F0B98">
        <w:rPr>
          <w:rFonts w:cs="Arial"/>
          <w:sz w:val="22"/>
          <w:szCs w:val="22"/>
        </w:rPr>
        <w:t>høje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driftstemperatur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hvilket</w:t>
      </w:r>
      <w:proofErr w:type="spellEnd"/>
      <w:r w:rsidRPr="007F0B98">
        <w:rPr>
          <w:rFonts w:cs="Arial"/>
          <w:sz w:val="22"/>
          <w:szCs w:val="22"/>
        </w:rPr>
        <w:t xml:space="preserve"> har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negativ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indvirkning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ventilatorernes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levetid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Derfor</w:t>
      </w:r>
      <w:proofErr w:type="spellEnd"/>
      <w:r w:rsidRPr="007F0B98">
        <w:rPr>
          <w:rFonts w:cs="Arial"/>
          <w:sz w:val="22"/>
          <w:szCs w:val="22"/>
        </w:rPr>
        <w:t xml:space="preserve"> har Elektror airsystems GmbH </w:t>
      </w:r>
      <w:proofErr w:type="spellStart"/>
      <w:r w:rsidRPr="007F0B98">
        <w:rPr>
          <w:rFonts w:cs="Arial"/>
          <w:sz w:val="22"/>
          <w:szCs w:val="22"/>
        </w:rPr>
        <w:t>fra</w:t>
      </w:r>
      <w:proofErr w:type="spellEnd"/>
      <w:r w:rsidRPr="007F0B98">
        <w:rPr>
          <w:rFonts w:cs="Arial"/>
          <w:sz w:val="22"/>
          <w:szCs w:val="22"/>
        </w:rPr>
        <w:t xml:space="preserve"> Ostfildern </w:t>
      </w:r>
      <w:proofErr w:type="spellStart"/>
      <w:r w:rsidRPr="007F0B98">
        <w:rPr>
          <w:rFonts w:cs="Arial"/>
          <w:sz w:val="22"/>
          <w:szCs w:val="22"/>
        </w:rPr>
        <w:t>videreudviklet</w:t>
      </w:r>
      <w:proofErr w:type="spellEnd"/>
      <w:r w:rsidRPr="007F0B98">
        <w:rPr>
          <w:rFonts w:cs="Arial"/>
          <w:sz w:val="22"/>
          <w:szCs w:val="22"/>
        </w:rPr>
        <w:t xml:space="preserve"> den </w:t>
      </w:r>
      <w:proofErr w:type="spellStart"/>
      <w:r w:rsidRPr="007F0B98">
        <w:rPr>
          <w:rFonts w:cs="Arial"/>
          <w:sz w:val="22"/>
          <w:szCs w:val="22"/>
        </w:rPr>
        <w:t>lyddæmpende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kasse</w:t>
      </w:r>
      <w:proofErr w:type="spellEnd"/>
      <w:r w:rsidRPr="007F0B98">
        <w:rPr>
          <w:rFonts w:cs="Arial"/>
          <w:sz w:val="22"/>
          <w:szCs w:val="22"/>
        </w:rPr>
        <w:t xml:space="preserve">. BOX giver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lydreduktion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op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29 dB(A),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aktiv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selvkøling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ventilatoren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samt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vibrationsafkobling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tilmed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udstyres</w:t>
      </w:r>
      <w:proofErr w:type="spellEnd"/>
      <w:r w:rsidRPr="007F0B98">
        <w:rPr>
          <w:rFonts w:cs="Arial"/>
          <w:sz w:val="22"/>
          <w:szCs w:val="22"/>
        </w:rPr>
        <w:t xml:space="preserve"> med </w:t>
      </w:r>
      <w:proofErr w:type="spellStart"/>
      <w:r w:rsidRPr="007F0B98">
        <w:rPr>
          <w:rFonts w:cs="Arial"/>
          <w:sz w:val="22"/>
          <w:szCs w:val="22"/>
        </w:rPr>
        <w:t>integreret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styring</w:t>
      </w:r>
      <w:proofErr w:type="spellEnd"/>
      <w:r w:rsidRPr="007F0B98">
        <w:rPr>
          <w:rFonts w:cs="Arial"/>
          <w:sz w:val="22"/>
          <w:szCs w:val="22"/>
        </w:rPr>
        <w:t>.</w:t>
      </w:r>
    </w:p>
    <w:p w14:paraId="78A708CD" w14:textId="77777777" w:rsidR="007F0B98" w:rsidRPr="007F0B98" w:rsidRDefault="007F0B98" w:rsidP="007F0B98">
      <w:pPr>
        <w:ind w:right="2834"/>
        <w:jc w:val="both"/>
        <w:rPr>
          <w:rFonts w:cs="Arial"/>
          <w:b/>
          <w:sz w:val="22"/>
          <w:szCs w:val="22"/>
        </w:rPr>
      </w:pPr>
    </w:p>
    <w:p w14:paraId="3B09936A" w14:textId="77777777" w:rsidR="007F0B98" w:rsidRPr="007F0B98" w:rsidRDefault="007F0B98" w:rsidP="007F0B98">
      <w:pPr>
        <w:ind w:right="2834"/>
        <w:jc w:val="both"/>
        <w:rPr>
          <w:rFonts w:cs="Arial"/>
          <w:b/>
          <w:sz w:val="22"/>
          <w:szCs w:val="22"/>
        </w:rPr>
      </w:pPr>
      <w:proofErr w:type="spellStart"/>
      <w:r w:rsidRPr="007F0B98">
        <w:rPr>
          <w:rFonts w:cs="Arial"/>
          <w:b/>
          <w:sz w:val="22"/>
          <w:szCs w:val="22"/>
        </w:rPr>
        <w:t>Lyddæmpning</w:t>
      </w:r>
      <w:proofErr w:type="spellEnd"/>
      <w:r w:rsidRPr="007F0B98">
        <w:rPr>
          <w:rFonts w:cs="Arial"/>
          <w:b/>
          <w:sz w:val="22"/>
          <w:szCs w:val="22"/>
        </w:rPr>
        <w:t xml:space="preserve"> </w:t>
      </w:r>
      <w:proofErr w:type="spellStart"/>
      <w:r w:rsidRPr="007F0B98">
        <w:rPr>
          <w:rFonts w:cs="Arial"/>
          <w:b/>
          <w:sz w:val="22"/>
          <w:szCs w:val="22"/>
        </w:rPr>
        <w:t>og</w:t>
      </w:r>
      <w:proofErr w:type="spellEnd"/>
      <w:r w:rsidRPr="007F0B98">
        <w:rPr>
          <w:rFonts w:cs="Arial"/>
          <w:b/>
          <w:sz w:val="22"/>
          <w:szCs w:val="22"/>
        </w:rPr>
        <w:t xml:space="preserve"> </w:t>
      </w:r>
      <w:proofErr w:type="spellStart"/>
      <w:r w:rsidRPr="007F0B98">
        <w:rPr>
          <w:rFonts w:cs="Arial"/>
          <w:b/>
          <w:sz w:val="22"/>
          <w:szCs w:val="22"/>
        </w:rPr>
        <w:t>højere</w:t>
      </w:r>
      <w:proofErr w:type="spellEnd"/>
      <w:r w:rsidRPr="007F0B98">
        <w:rPr>
          <w:rFonts w:cs="Arial"/>
          <w:b/>
          <w:sz w:val="22"/>
          <w:szCs w:val="22"/>
        </w:rPr>
        <w:t xml:space="preserve"> </w:t>
      </w:r>
      <w:proofErr w:type="spellStart"/>
      <w:r w:rsidRPr="007F0B98">
        <w:rPr>
          <w:rFonts w:cs="Arial"/>
          <w:b/>
          <w:sz w:val="22"/>
          <w:szCs w:val="22"/>
        </w:rPr>
        <w:t>driftssikkerhed</w:t>
      </w:r>
      <w:proofErr w:type="spellEnd"/>
      <w:r w:rsidRPr="007F0B98">
        <w:rPr>
          <w:rFonts w:cs="Arial"/>
          <w:b/>
          <w:sz w:val="22"/>
          <w:szCs w:val="22"/>
        </w:rPr>
        <w:t xml:space="preserve"> for </w:t>
      </w:r>
      <w:proofErr w:type="spellStart"/>
      <w:r w:rsidRPr="007F0B98">
        <w:rPr>
          <w:rFonts w:cs="Arial"/>
          <w:b/>
          <w:sz w:val="22"/>
          <w:szCs w:val="22"/>
        </w:rPr>
        <w:t>højtryksventilatorer</w:t>
      </w:r>
      <w:proofErr w:type="spellEnd"/>
    </w:p>
    <w:p w14:paraId="4A9E87BA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7969158F" w14:textId="5FB8ABAA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 xml:space="preserve">BOX </w:t>
      </w:r>
      <w:proofErr w:type="spellStart"/>
      <w:r w:rsidRPr="007F0B98">
        <w:rPr>
          <w:rFonts w:cs="Arial"/>
          <w:sz w:val="22"/>
          <w:szCs w:val="22"/>
        </w:rPr>
        <w:t>reducerer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driftsstøjen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fra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højtryksventilatorer</w:t>
      </w:r>
      <w:proofErr w:type="spellEnd"/>
      <w:r w:rsidRPr="007F0B98">
        <w:rPr>
          <w:rFonts w:cs="Arial"/>
          <w:sz w:val="22"/>
          <w:szCs w:val="22"/>
        </w:rPr>
        <w:t xml:space="preserve"> med op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29 dB(A)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dermed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gøre</w:t>
      </w:r>
      <w:proofErr w:type="spellEnd"/>
      <w:r w:rsidRPr="007F0B98">
        <w:rPr>
          <w:rFonts w:cs="Arial"/>
          <w:sz w:val="22"/>
          <w:szCs w:val="22"/>
        </w:rPr>
        <w:t xml:space="preserve"> det </w:t>
      </w:r>
      <w:proofErr w:type="spellStart"/>
      <w:r w:rsidRPr="007F0B98">
        <w:rPr>
          <w:rFonts w:cs="Arial"/>
          <w:sz w:val="22"/>
          <w:szCs w:val="22"/>
        </w:rPr>
        <w:t>muligt</w:t>
      </w:r>
      <w:proofErr w:type="spellEnd"/>
      <w:r w:rsidRPr="007F0B98">
        <w:rPr>
          <w:rFonts w:cs="Arial"/>
          <w:sz w:val="22"/>
          <w:szCs w:val="22"/>
        </w:rPr>
        <w:t xml:space="preserve"> at </w:t>
      </w:r>
      <w:proofErr w:type="spellStart"/>
      <w:r w:rsidRPr="007F0B98">
        <w:rPr>
          <w:rFonts w:cs="Arial"/>
          <w:sz w:val="22"/>
          <w:szCs w:val="22"/>
        </w:rPr>
        <w:t>overholde</w:t>
      </w:r>
      <w:proofErr w:type="spellEnd"/>
      <w:r w:rsidRPr="007F0B98">
        <w:rPr>
          <w:rFonts w:cs="Arial"/>
          <w:sz w:val="22"/>
          <w:szCs w:val="22"/>
        </w:rPr>
        <w:t xml:space="preserve"> de </w:t>
      </w:r>
      <w:proofErr w:type="spellStart"/>
      <w:r w:rsidRPr="007F0B98">
        <w:rPr>
          <w:rFonts w:cs="Arial"/>
          <w:sz w:val="22"/>
          <w:szCs w:val="22"/>
        </w:rPr>
        <w:t>gældende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arbejdsmiljøregler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Desuden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fungerer</w:t>
      </w:r>
      <w:proofErr w:type="spellEnd"/>
      <w:r w:rsidRPr="007F0B98">
        <w:rPr>
          <w:rFonts w:cs="Arial"/>
          <w:sz w:val="22"/>
          <w:szCs w:val="22"/>
        </w:rPr>
        <w:t xml:space="preserve"> den </w:t>
      </w:r>
      <w:proofErr w:type="spellStart"/>
      <w:r w:rsidRPr="007F0B98">
        <w:rPr>
          <w:rFonts w:cs="Arial"/>
          <w:sz w:val="22"/>
          <w:szCs w:val="22"/>
        </w:rPr>
        <w:t>som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uafhængig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enhed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afkobler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dermed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ventilatoren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fra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arbejdsmiljøet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stedet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hvilket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øger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driftssikkerheden</w:t>
      </w:r>
      <w:proofErr w:type="spellEnd"/>
      <w:r w:rsidRPr="007F0B98">
        <w:rPr>
          <w:rFonts w:cs="Arial"/>
          <w:sz w:val="22"/>
          <w:szCs w:val="22"/>
        </w:rPr>
        <w:t xml:space="preserve">. </w:t>
      </w:r>
    </w:p>
    <w:p w14:paraId="4F6CF6CD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2244E706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proofErr w:type="spellStart"/>
      <w:r w:rsidRPr="007F0B98">
        <w:rPr>
          <w:rFonts w:cs="Arial"/>
          <w:sz w:val="22"/>
          <w:szCs w:val="22"/>
        </w:rPr>
        <w:t>Elektrors</w:t>
      </w:r>
      <w:proofErr w:type="spellEnd"/>
      <w:r w:rsidRPr="007F0B98">
        <w:rPr>
          <w:rFonts w:cs="Arial"/>
          <w:sz w:val="22"/>
          <w:szCs w:val="22"/>
        </w:rPr>
        <w:t xml:space="preserve"> BOX </w:t>
      </w:r>
      <w:proofErr w:type="spellStart"/>
      <w:r w:rsidRPr="007F0B98">
        <w:rPr>
          <w:rFonts w:cs="Arial"/>
          <w:sz w:val="22"/>
          <w:szCs w:val="22"/>
        </w:rPr>
        <w:t>fås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størrelser</w:t>
      </w:r>
      <w:proofErr w:type="spellEnd"/>
      <w:r w:rsidRPr="007F0B98">
        <w:rPr>
          <w:rFonts w:cs="Arial"/>
          <w:sz w:val="22"/>
          <w:szCs w:val="22"/>
        </w:rPr>
        <w:t xml:space="preserve"> (S, M, L)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udstyrsvarianter</w:t>
      </w:r>
      <w:proofErr w:type="spellEnd"/>
      <w:r w:rsidRPr="007F0B98">
        <w:rPr>
          <w:rFonts w:cs="Arial"/>
          <w:sz w:val="22"/>
          <w:szCs w:val="22"/>
        </w:rPr>
        <w:t xml:space="preserve"> (Basic, Digital, Professional). Den </w:t>
      </w:r>
      <w:proofErr w:type="spellStart"/>
      <w:r w:rsidRPr="007F0B98">
        <w:rPr>
          <w:rFonts w:cs="Arial"/>
          <w:sz w:val="22"/>
          <w:szCs w:val="22"/>
        </w:rPr>
        <w:t>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egnet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højtryksventilatorer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fra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Elektrors</w:t>
      </w:r>
      <w:proofErr w:type="spellEnd"/>
      <w:r w:rsidRPr="007F0B98">
        <w:rPr>
          <w:rFonts w:cs="Arial"/>
          <w:sz w:val="22"/>
          <w:szCs w:val="22"/>
        </w:rPr>
        <w:t xml:space="preserve"> HRD-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A-HP-</w:t>
      </w:r>
      <w:proofErr w:type="spellStart"/>
      <w:r w:rsidRPr="007F0B98">
        <w:rPr>
          <w:rFonts w:cs="Arial"/>
          <w:sz w:val="22"/>
          <w:szCs w:val="22"/>
        </w:rPr>
        <w:t>serier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styring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de </w:t>
      </w:r>
      <w:proofErr w:type="spellStart"/>
      <w:r w:rsidRPr="007F0B98">
        <w:rPr>
          <w:rFonts w:cs="Arial"/>
          <w:sz w:val="22"/>
          <w:szCs w:val="22"/>
        </w:rPr>
        <w:t>anvendte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ventilatorer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der </w:t>
      </w:r>
      <w:proofErr w:type="spellStart"/>
      <w:r w:rsidRPr="007F0B98">
        <w:rPr>
          <w:rFonts w:cs="Arial"/>
          <w:sz w:val="22"/>
          <w:szCs w:val="22"/>
        </w:rPr>
        <w:t>installeres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frekvensomformere</w:t>
      </w:r>
      <w:proofErr w:type="spellEnd"/>
      <w:r w:rsidRPr="007F0B98">
        <w:rPr>
          <w:rFonts w:cs="Arial"/>
          <w:sz w:val="22"/>
          <w:szCs w:val="22"/>
        </w:rPr>
        <w:t xml:space="preserve"> – </w:t>
      </w:r>
      <w:proofErr w:type="spellStart"/>
      <w:r w:rsidRPr="007F0B98">
        <w:rPr>
          <w:rFonts w:cs="Arial"/>
          <w:sz w:val="22"/>
          <w:szCs w:val="22"/>
        </w:rPr>
        <w:t>også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parametriserede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direkte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ventilatoren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eller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ydersiden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BOX`en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Alternativt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der </w:t>
      </w:r>
      <w:proofErr w:type="spellStart"/>
      <w:r w:rsidRPr="007F0B98">
        <w:rPr>
          <w:rFonts w:cs="Arial"/>
          <w:sz w:val="22"/>
          <w:szCs w:val="22"/>
        </w:rPr>
        <w:t>installeres</w:t>
      </w:r>
      <w:proofErr w:type="spellEnd"/>
      <w:r w:rsidRPr="007F0B98">
        <w:rPr>
          <w:rFonts w:cs="Arial"/>
          <w:sz w:val="22"/>
          <w:szCs w:val="22"/>
        </w:rPr>
        <w:t xml:space="preserve"> et </w:t>
      </w:r>
      <w:proofErr w:type="spellStart"/>
      <w:r w:rsidRPr="007F0B98">
        <w:rPr>
          <w:rFonts w:cs="Arial"/>
          <w:sz w:val="22"/>
          <w:szCs w:val="22"/>
        </w:rPr>
        <w:t>styreskab</w:t>
      </w:r>
      <w:proofErr w:type="spellEnd"/>
      <w:r w:rsidRPr="007F0B98">
        <w:rPr>
          <w:rFonts w:cs="Arial"/>
          <w:sz w:val="22"/>
          <w:szCs w:val="22"/>
        </w:rPr>
        <w:t xml:space="preserve"> med PLC-</w:t>
      </w:r>
      <w:proofErr w:type="spellStart"/>
      <w:r w:rsidRPr="007F0B98">
        <w:rPr>
          <w:rFonts w:cs="Arial"/>
          <w:sz w:val="22"/>
          <w:szCs w:val="22"/>
        </w:rPr>
        <w:t>styring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BOX`en</w:t>
      </w:r>
      <w:proofErr w:type="spellEnd"/>
      <w:r w:rsidRPr="007F0B98">
        <w:rPr>
          <w:rFonts w:cs="Arial"/>
          <w:sz w:val="22"/>
          <w:szCs w:val="22"/>
        </w:rPr>
        <w:t xml:space="preserve">. For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problemfri</w:t>
      </w:r>
      <w:proofErr w:type="spellEnd"/>
      <w:r w:rsidRPr="007F0B98">
        <w:rPr>
          <w:rFonts w:cs="Arial"/>
          <w:sz w:val="22"/>
          <w:szCs w:val="22"/>
        </w:rPr>
        <w:t xml:space="preserve"> plug-and-play-integration, </w:t>
      </w:r>
      <w:proofErr w:type="spellStart"/>
      <w:r w:rsidRPr="007F0B98">
        <w:rPr>
          <w:rFonts w:cs="Arial"/>
          <w:sz w:val="22"/>
          <w:szCs w:val="22"/>
        </w:rPr>
        <w:t>som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stand-alone-</w:t>
      </w:r>
      <w:proofErr w:type="spellStart"/>
      <w:r w:rsidRPr="007F0B98">
        <w:rPr>
          <w:rFonts w:cs="Arial"/>
          <w:sz w:val="22"/>
          <w:szCs w:val="22"/>
        </w:rPr>
        <w:t>løsning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eller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som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del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et </w:t>
      </w:r>
      <w:proofErr w:type="spellStart"/>
      <w:r w:rsidRPr="007F0B98">
        <w:rPr>
          <w:rFonts w:cs="Arial"/>
          <w:sz w:val="22"/>
          <w:szCs w:val="22"/>
        </w:rPr>
        <w:t>komplekst</w:t>
      </w:r>
      <w:proofErr w:type="spellEnd"/>
      <w:r w:rsidRPr="007F0B98">
        <w:rPr>
          <w:rFonts w:cs="Arial"/>
          <w:sz w:val="22"/>
          <w:szCs w:val="22"/>
        </w:rPr>
        <w:t xml:space="preserve"> system </w:t>
      </w:r>
      <w:proofErr w:type="spellStart"/>
      <w:r w:rsidRPr="007F0B98">
        <w:rPr>
          <w:rFonts w:cs="Arial"/>
          <w:sz w:val="22"/>
          <w:szCs w:val="22"/>
        </w:rPr>
        <w:t>indstiller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ingeniørerne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fra</w:t>
      </w:r>
      <w:proofErr w:type="spellEnd"/>
      <w:r w:rsidRPr="007F0B98">
        <w:rPr>
          <w:rFonts w:cs="Arial"/>
          <w:sz w:val="22"/>
          <w:szCs w:val="22"/>
        </w:rPr>
        <w:t xml:space="preserve"> Elektror </w:t>
      </w:r>
      <w:proofErr w:type="spellStart"/>
      <w:r w:rsidRPr="007F0B98">
        <w:rPr>
          <w:rFonts w:cs="Arial"/>
          <w:sz w:val="22"/>
          <w:szCs w:val="22"/>
        </w:rPr>
        <w:t>frekvensomformerne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direkte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de </w:t>
      </w:r>
      <w:proofErr w:type="spellStart"/>
      <w:r w:rsidRPr="007F0B98">
        <w:rPr>
          <w:rFonts w:cs="Arial"/>
          <w:sz w:val="22"/>
          <w:szCs w:val="22"/>
        </w:rPr>
        <w:t>nødvendige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driftspunkter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Dette</w:t>
      </w:r>
      <w:proofErr w:type="spellEnd"/>
      <w:r w:rsidRPr="007F0B98">
        <w:rPr>
          <w:rFonts w:cs="Arial"/>
          <w:sz w:val="22"/>
          <w:szCs w:val="22"/>
        </w:rPr>
        <w:t xml:space="preserve"> letter </w:t>
      </w:r>
      <w:proofErr w:type="spellStart"/>
      <w:r w:rsidRPr="007F0B98">
        <w:rPr>
          <w:rFonts w:cs="Arial"/>
          <w:sz w:val="22"/>
          <w:szCs w:val="22"/>
        </w:rPr>
        <w:t>integrationen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BOX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Elektror-</w:t>
      </w:r>
      <w:proofErr w:type="spellStart"/>
      <w:r w:rsidRPr="007F0B98">
        <w:rPr>
          <w:rFonts w:cs="Arial"/>
          <w:sz w:val="22"/>
          <w:szCs w:val="22"/>
        </w:rPr>
        <w:t>ventilatorerne</w:t>
      </w:r>
      <w:proofErr w:type="spellEnd"/>
      <w:r w:rsidRPr="007F0B98">
        <w:rPr>
          <w:rFonts w:cs="Arial"/>
          <w:sz w:val="22"/>
          <w:szCs w:val="22"/>
        </w:rPr>
        <w:t xml:space="preserve">. </w:t>
      </w:r>
    </w:p>
    <w:p w14:paraId="485F8EC5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14F5013F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vedligeholdelse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den </w:t>
      </w:r>
      <w:proofErr w:type="spellStart"/>
      <w:r w:rsidRPr="007F0B98">
        <w:rPr>
          <w:rFonts w:cs="Arial"/>
          <w:sz w:val="22"/>
          <w:szCs w:val="22"/>
        </w:rPr>
        <w:t>integrerede</w:t>
      </w:r>
      <w:proofErr w:type="spellEnd"/>
      <w:r w:rsidRPr="007F0B98">
        <w:rPr>
          <w:rFonts w:cs="Arial"/>
          <w:sz w:val="22"/>
          <w:szCs w:val="22"/>
        </w:rPr>
        <w:t xml:space="preserve"> ventilator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BOX`en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nemt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åbnes</w:t>
      </w:r>
      <w:proofErr w:type="spellEnd"/>
      <w:r w:rsidRPr="007F0B98">
        <w:rPr>
          <w:rFonts w:cs="Arial"/>
          <w:sz w:val="22"/>
          <w:szCs w:val="22"/>
        </w:rPr>
        <w:t xml:space="preserve"> med </w:t>
      </w:r>
      <w:proofErr w:type="spellStart"/>
      <w:r w:rsidRPr="007F0B98">
        <w:rPr>
          <w:rFonts w:cs="Arial"/>
          <w:sz w:val="22"/>
          <w:szCs w:val="22"/>
        </w:rPr>
        <w:t>snaplåse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sidevægge</w:t>
      </w:r>
      <w:proofErr w:type="spellEnd"/>
      <w:r w:rsidRPr="007F0B98">
        <w:rPr>
          <w:rFonts w:cs="Arial"/>
          <w:sz w:val="22"/>
          <w:szCs w:val="22"/>
        </w:rPr>
        <w:t xml:space="preserve">, top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bundplade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Desuden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BOX`en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udstyres</w:t>
      </w:r>
      <w:proofErr w:type="spellEnd"/>
      <w:r w:rsidRPr="007F0B98">
        <w:rPr>
          <w:rFonts w:cs="Arial"/>
          <w:sz w:val="22"/>
          <w:szCs w:val="22"/>
        </w:rPr>
        <w:t xml:space="preserve"> med </w:t>
      </w:r>
      <w:proofErr w:type="spellStart"/>
      <w:r w:rsidRPr="007F0B98">
        <w:rPr>
          <w:rFonts w:cs="Arial"/>
          <w:sz w:val="22"/>
          <w:szCs w:val="22"/>
        </w:rPr>
        <w:t>sensorer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filtre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forskellige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tilslutninger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Air Knives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præcis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styring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den </w:t>
      </w:r>
      <w:proofErr w:type="spellStart"/>
      <w:r w:rsidRPr="007F0B98">
        <w:rPr>
          <w:rFonts w:cs="Arial"/>
          <w:sz w:val="22"/>
          <w:szCs w:val="22"/>
        </w:rPr>
        <w:t>udgående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luftstrøm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denne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måde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BOX </w:t>
      </w:r>
      <w:proofErr w:type="spellStart"/>
      <w:r w:rsidRPr="007F0B98">
        <w:rPr>
          <w:rFonts w:cs="Arial"/>
          <w:sz w:val="22"/>
          <w:szCs w:val="22"/>
        </w:rPr>
        <w:t>tilpasses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individuelle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krav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anvendelser</w:t>
      </w:r>
      <w:proofErr w:type="spellEnd"/>
      <w:r w:rsidRPr="007F0B98">
        <w:rPr>
          <w:rFonts w:cs="Arial"/>
          <w:sz w:val="22"/>
          <w:szCs w:val="22"/>
        </w:rPr>
        <w:t xml:space="preserve">. </w:t>
      </w:r>
    </w:p>
    <w:p w14:paraId="163D9406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53645E41" w14:textId="77777777" w:rsidR="007F0B98" w:rsidRPr="007F0B98" w:rsidRDefault="007F0B98" w:rsidP="007F0B98">
      <w:pPr>
        <w:ind w:right="2834"/>
        <w:jc w:val="both"/>
        <w:rPr>
          <w:rFonts w:cs="Arial"/>
          <w:b/>
          <w:sz w:val="22"/>
          <w:szCs w:val="22"/>
        </w:rPr>
      </w:pPr>
      <w:proofErr w:type="spellStart"/>
      <w:r w:rsidRPr="007F0B98">
        <w:rPr>
          <w:rFonts w:cs="Arial"/>
          <w:b/>
          <w:sz w:val="22"/>
          <w:szCs w:val="22"/>
        </w:rPr>
        <w:t>Komplette</w:t>
      </w:r>
      <w:proofErr w:type="spellEnd"/>
      <w:r w:rsidRPr="007F0B98">
        <w:rPr>
          <w:rFonts w:cs="Arial"/>
          <w:b/>
          <w:sz w:val="22"/>
          <w:szCs w:val="22"/>
        </w:rPr>
        <w:t xml:space="preserve"> </w:t>
      </w:r>
      <w:proofErr w:type="spellStart"/>
      <w:r w:rsidRPr="007F0B98">
        <w:rPr>
          <w:rFonts w:cs="Arial"/>
          <w:b/>
          <w:sz w:val="22"/>
          <w:szCs w:val="22"/>
        </w:rPr>
        <w:t>systemer</w:t>
      </w:r>
      <w:proofErr w:type="spellEnd"/>
      <w:r w:rsidRPr="007F0B98">
        <w:rPr>
          <w:rFonts w:cs="Arial"/>
          <w:b/>
          <w:sz w:val="22"/>
          <w:szCs w:val="22"/>
        </w:rPr>
        <w:t xml:space="preserve"> </w:t>
      </w:r>
      <w:proofErr w:type="spellStart"/>
      <w:r w:rsidRPr="007F0B98">
        <w:rPr>
          <w:rFonts w:cs="Arial"/>
          <w:b/>
          <w:sz w:val="22"/>
          <w:szCs w:val="22"/>
        </w:rPr>
        <w:t>til</w:t>
      </w:r>
      <w:proofErr w:type="spellEnd"/>
      <w:r w:rsidRPr="007F0B98">
        <w:rPr>
          <w:rFonts w:cs="Arial"/>
          <w:b/>
          <w:sz w:val="22"/>
          <w:szCs w:val="22"/>
        </w:rPr>
        <w:t xml:space="preserve"> </w:t>
      </w:r>
      <w:proofErr w:type="spellStart"/>
      <w:r w:rsidRPr="007F0B98">
        <w:rPr>
          <w:rFonts w:cs="Arial"/>
          <w:b/>
          <w:sz w:val="22"/>
          <w:szCs w:val="22"/>
        </w:rPr>
        <w:t>højtryksapplikationer</w:t>
      </w:r>
      <w:proofErr w:type="spellEnd"/>
      <w:r w:rsidRPr="007F0B98">
        <w:rPr>
          <w:rFonts w:cs="Arial"/>
          <w:b/>
          <w:sz w:val="22"/>
          <w:szCs w:val="22"/>
        </w:rPr>
        <w:t xml:space="preserve"> med </w:t>
      </w:r>
      <w:proofErr w:type="spellStart"/>
      <w:r w:rsidRPr="007F0B98">
        <w:rPr>
          <w:rFonts w:cs="Arial"/>
          <w:b/>
          <w:sz w:val="22"/>
          <w:szCs w:val="22"/>
        </w:rPr>
        <w:t>Elektrors</w:t>
      </w:r>
      <w:proofErr w:type="spellEnd"/>
      <w:r w:rsidRPr="007F0B98">
        <w:rPr>
          <w:rFonts w:cs="Arial"/>
          <w:b/>
          <w:sz w:val="22"/>
          <w:szCs w:val="22"/>
        </w:rPr>
        <w:t xml:space="preserve"> BOX</w:t>
      </w:r>
    </w:p>
    <w:p w14:paraId="4C80C6AB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proofErr w:type="spellStart"/>
      <w:r w:rsidRPr="007F0B98">
        <w:rPr>
          <w:rFonts w:cs="Arial"/>
          <w:sz w:val="22"/>
          <w:szCs w:val="22"/>
        </w:rPr>
        <w:t>Højtryksanvendelser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som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ved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f.eks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køling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svejsepunkter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ventilation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systemer</w:t>
      </w:r>
      <w:proofErr w:type="spellEnd"/>
      <w:r w:rsidRPr="007F0B98">
        <w:rPr>
          <w:rFonts w:cs="Arial"/>
          <w:sz w:val="22"/>
          <w:szCs w:val="22"/>
        </w:rPr>
        <w:t xml:space="preserve"> med </w:t>
      </w:r>
      <w:proofErr w:type="spellStart"/>
      <w:r w:rsidRPr="007F0B98">
        <w:rPr>
          <w:rFonts w:cs="Arial"/>
          <w:sz w:val="22"/>
          <w:szCs w:val="22"/>
        </w:rPr>
        <w:t>større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luftmodstand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kræver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præcist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specificerede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luftstrømme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luftmængder</w:t>
      </w:r>
      <w:proofErr w:type="spellEnd"/>
      <w:r w:rsidRPr="007F0B98">
        <w:rPr>
          <w:rFonts w:cs="Arial"/>
          <w:sz w:val="22"/>
          <w:szCs w:val="22"/>
        </w:rPr>
        <w:t xml:space="preserve">. Elektror </w:t>
      </w:r>
      <w:proofErr w:type="spellStart"/>
      <w:r w:rsidRPr="007F0B98">
        <w:rPr>
          <w:rFonts w:cs="Arial"/>
          <w:sz w:val="22"/>
          <w:szCs w:val="22"/>
        </w:rPr>
        <w:t>fremstiller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komplette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systemer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enkel</w:t>
      </w:r>
      <w:proofErr w:type="spellEnd"/>
      <w:r w:rsidRPr="007F0B98">
        <w:rPr>
          <w:rFonts w:cs="Arial"/>
          <w:sz w:val="22"/>
          <w:szCs w:val="22"/>
        </w:rPr>
        <w:t xml:space="preserve"> plug-and-play-integration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eksisterende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systemer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henhold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individuelle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kundekrav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Elektrors</w:t>
      </w:r>
      <w:proofErr w:type="spellEnd"/>
      <w:r w:rsidRPr="007F0B98">
        <w:rPr>
          <w:rFonts w:cs="Arial"/>
          <w:sz w:val="22"/>
          <w:szCs w:val="22"/>
        </w:rPr>
        <w:t xml:space="preserve"> BOX </w:t>
      </w:r>
      <w:proofErr w:type="spellStart"/>
      <w:r w:rsidRPr="007F0B98">
        <w:rPr>
          <w:rFonts w:cs="Arial"/>
          <w:sz w:val="22"/>
          <w:szCs w:val="22"/>
        </w:rPr>
        <w:t>udgør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sammen</w:t>
      </w:r>
      <w:proofErr w:type="spellEnd"/>
      <w:r w:rsidRPr="007F0B98">
        <w:rPr>
          <w:rFonts w:cs="Arial"/>
          <w:sz w:val="22"/>
          <w:szCs w:val="22"/>
        </w:rPr>
        <w:t xml:space="preserve"> med den </w:t>
      </w:r>
      <w:proofErr w:type="spellStart"/>
      <w:r w:rsidRPr="007F0B98">
        <w:rPr>
          <w:rFonts w:cs="Arial"/>
          <w:sz w:val="22"/>
          <w:szCs w:val="22"/>
        </w:rPr>
        <w:t>anvendte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højtryksventilator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styresystemet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inklusive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rørføring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tilbehør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som</w:t>
      </w:r>
      <w:proofErr w:type="spellEnd"/>
      <w:r w:rsidRPr="007F0B98">
        <w:rPr>
          <w:rFonts w:cs="Arial"/>
          <w:sz w:val="22"/>
          <w:szCs w:val="22"/>
        </w:rPr>
        <w:t xml:space="preserve"> Air </w:t>
      </w:r>
      <w:proofErr w:type="spellStart"/>
      <w:r w:rsidRPr="007F0B98">
        <w:rPr>
          <w:rFonts w:cs="Arial"/>
          <w:sz w:val="22"/>
          <w:szCs w:val="22"/>
        </w:rPr>
        <w:t>Knive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samlet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enhed</w:t>
      </w:r>
      <w:proofErr w:type="spellEnd"/>
      <w:r w:rsidRPr="007F0B98">
        <w:rPr>
          <w:rFonts w:cs="Arial"/>
          <w:sz w:val="22"/>
          <w:szCs w:val="22"/>
        </w:rPr>
        <w:t xml:space="preserve">. Denne </w:t>
      </w:r>
      <w:proofErr w:type="spellStart"/>
      <w:r w:rsidRPr="007F0B98">
        <w:rPr>
          <w:rFonts w:cs="Arial"/>
          <w:sz w:val="22"/>
          <w:szCs w:val="22"/>
        </w:rPr>
        <w:t>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altid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skræddersyet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de </w:t>
      </w:r>
      <w:proofErr w:type="spellStart"/>
      <w:r w:rsidRPr="007F0B98">
        <w:rPr>
          <w:rFonts w:cs="Arial"/>
          <w:sz w:val="22"/>
          <w:szCs w:val="22"/>
        </w:rPr>
        <w:t>respektive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krav</w:t>
      </w:r>
      <w:proofErr w:type="spellEnd"/>
      <w:r w:rsidRPr="007F0B98">
        <w:rPr>
          <w:rFonts w:cs="Arial"/>
          <w:sz w:val="22"/>
          <w:szCs w:val="22"/>
        </w:rPr>
        <w:t xml:space="preserve">. </w:t>
      </w:r>
    </w:p>
    <w:p w14:paraId="03526CE9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0C28D182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 xml:space="preserve">Fra </w:t>
      </w:r>
      <w:proofErr w:type="spellStart"/>
      <w:r w:rsidRPr="007F0B98">
        <w:rPr>
          <w:rFonts w:cs="Arial"/>
          <w:sz w:val="22"/>
          <w:szCs w:val="22"/>
        </w:rPr>
        <w:t>detaljeret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gennemgang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krav</w:t>
      </w:r>
      <w:proofErr w:type="spellEnd"/>
      <w:r w:rsidRPr="007F0B98">
        <w:rPr>
          <w:rFonts w:cs="Arial"/>
          <w:sz w:val="22"/>
          <w:szCs w:val="22"/>
        </w:rPr>
        <w:t xml:space="preserve"> med </w:t>
      </w:r>
      <w:proofErr w:type="spellStart"/>
      <w:r w:rsidRPr="007F0B98">
        <w:rPr>
          <w:rFonts w:cs="Arial"/>
          <w:sz w:val="22"/>
          <w:szCs w:val="22"/>
        </w:rPr>
        <w:t>kunden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3D-simuleringer </w:t>
      </w:r>
      <w:proofErr w:type="spellStart"/>
      <w:r w:rsidRPr="007F0B98">
        <w:rPr>
          <w:rFonts w:cs="Arial"/>
          <w:sz w:val="22"/>
          <w:szCs w:val="22"/>
        </w:rPr>
        <w:t>beregner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Elektrors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ingeniører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nøjagtigt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hvilken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luftstrøm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hvilken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lastRenderedPageBreak/>
        <w:t>luftydelse</w:t>
      </w:r>
      <w:proofErr w:type="spellEnd"/>
      <w:r w:rsidRPr="007F0B98">
        <w:rPr>
          <w:rFonts w:cs="Arial"/>
          <w:sz w:val="22"/>
          <w:szCs w:val="22"/>
        </w:rPr>
        <w:t xml:space="preserve"> der </w:t>
      </w:r>
      <w:proofErr w:type="spellStart"/>
      <w:r w:rsidRPr="007F0B98">
        <w:rPr>
          <w:rFonts w:cs="Arial"/>
          <w:sz w:val="22"/>
          <w:szCs w:val="22"/>
        </w:rPr>
        <w:t>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nødvendig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hvilket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punkt</w:t>
      </w:r>
      <w:proofErr w:type="spellEnd"/>
      <w:r w:rsidRPr="007F0B98">
        <w:rPr>
          <w:rFonts w:cs="Arial"/>
          <w:sz w:val="22"/>
          <w:szCs w:val="22"/>
        </w:rPr>
        <w:t xml:space="preserve"> for at </w:t>
      </w:r>
      <w:proofErr w:type="spellStart"/>
      <w:r w:rsidRPr="007F0B98">
        <w:rPr>
          <w:rFonts w:cs="Arial"/>
          <w:sz w:val="22"/>
          <w:szCs w:val="22"/>
        </w:rPr>
        <w:t>opnå</w:t>
      </w:r>
      <w:proofErr w:type="spellEnd"/>
      <w:r w:rsidRPr="007F0B98">
        <w:rPr>
          <w:rFonts w:cs="Arial"/>
          <w:sz w:val="22"/>
          <w:szCs w:val="22"/>
        </w:rPr>
        <w:t xml:space="preserve"> den </w:t>
      </w:r>
      <w:proofErr w:type="spellStart"/>
      <w:r w:rsidRPr="007F0B98">
        <w:rPr>
          <w:rFonts w:cs="Arial"/>
          <w:sz w:val="22"/>
          <w:szCs w:val="22"/>
        </w:rPr>
        <w:t>ønskede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effekt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Takket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være</w:t>
      </w:r>
      <w:proofErr w:type="spellEnd"/>
      <w:r w:rsidRPr="007F0B98">
        <w:rPr>
          <w:rFonts w:cs="Arial"/>
          <w:sz w:val="22"/>
          <w:szCs w:val="22"/>
        </w:rPr>
        <w:t xml:space="preserve"> den </w:t>
      </w:r>
      <w:proofErr w:type="spellStart"/>
      <w:r w:rsidRPr="007F0B98">
        <w:rPr>
          <w:rFonts w:cs="Arial"/>
          <w:sz w:val="22"/>
          <w:szCs w:val="22"/>
        </w:rPr>
        <w:t>kompakte</w:t>
      </w:r>
      <w:proofErr w:type="spellEnd"/>
      <w:r w:rsidRPr="007F0B98">
        <w:rPr>
          <w:rFonts w:cs="Arial"/>
          <w:sz w:val="22"/>
          <w:szCs w:val="22"/>
        </w:rPr>
        <w:t xml:space="preserve"> BOX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disse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systemløsninger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installeres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direkte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udstyret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eller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f.eks</w:t>
      </w:r>
      <w:proofErr w:type="spellEnd"/>
      <w:r w:rsidRPr="007F0B98">
        <w:rPr>
          <w:rFonts w:cs="Arial"/>
          <w:sz w:val="22"/>
          <w:szCs w:val="22"/>
        </w:rPr>
        <w:t xml:space="preserve">. over </w:t>
      </w:r>
      <w:proofErr w:type="spellStart"/>
      <w:r w:rsidRPr="007F0B98">
        <w:rPr>
          <w:rFonts w:cs="Arial"/>
          <w:sz w:val="22"/>
          <w:szCs w:val="22"/>
        </w:rPr>
        <w:t>eksisterende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transportbånd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Dette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forkorter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rør</w:t>
      </w:r>
      <w:proofErr w:type="spellEnd"/>
      <w:r w:rsidRPr="007F0B98">
        <w:rPr>
          <w:rFonts w:cs="Arial"/>
          <w:sz w:val="22"/>
          <w:szCs w:val="22"/>
        </w:rPr>
        <w:t xml:space="preserve">-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slangelængder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sænker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dermed</w:t>
      </w:r>
      <w:proofErr w:type="spellEnd"/>
      <w:r w:rsidRPr="007F0B98">
        <w:rPr>
          <w:rFonts w:cs="Arial"/>
          <w:sz w:val="22"/>
          <w:szCs w:val="22"/>
        </w:rPr>
        <w:t xml:space="preserve"> det </w:t>
      </w:r>
      <w:proofErr w:type="spellStart"/>
      <w:r w:rsidRPr="007F0B98">
        <w:rPr>
          <w:rFonts w:cs="Arial"/>
          <w:sz w:val="22"/>
          <w:szCs w:val="22"/>
        </w:rPr>
        <w:t>nødvendige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lufttryk</w:t>
      </w:r>
      <w:proofErr w:type="spellEnd"/>
      <w:r w:rsidRPr="007F0B98">
        <w:rPr>
          <w:rFonts w:cs="Arial"/>
          <w:sz w:val="22"/>
          <w:szCs w:val="22"/>
        </w:rPr>
        <w:t xml:space="preserve">. Det sparer </w:t>
      </w:r>
      <w:proofErr w:type="spellStart"/>
      <w:r w:rsidRPr="007F0B98">
        <w:rPr>
          <w:rFonts w:cs="Arial"/>
          <w:sz w:val="22"/>
          <w:szCs w:val="22"/>
        </w:rPr>
        <w:t>energi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omkostninger</w:t>
      </w:r>
      <w:proofErr w:type="spellEnd"/>
      <w:r w:rsidRPr="007F0B98">
        <w:rPr>
          <w:rFonts w:cs="Arial"/>
          <w:sz w:val="22"/>
          <w:szCs w:val="22"/>
        </w:rPr>
        <w:t xml:space="preserve">. </w:t>
      </w:r>
    </w:p>
    <w:p w14:paraId="14FA17D0" w14:textId="21F95F73" w:rsid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76CF9252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597037C8" w14:textId="77777777" w:rsidR="007F0B98" w:rsidRPr="007F0B98" w:rsidRDefault="007F0B98" w:rsidP="007F0B98">
      <w:pPr>
        <w:ind w:right="2834"/>
        <w:jc w:val="both"/>
        <w:rPr>
          <w:rFonts w:cs="Arial"/>
          <w:b/>
          <w:sz w:val="22"/>
          <w:szCs w:val="22"/>
        </w:rPr>
      </w:pPr>
      <w:proofErr w:type="spellStart"/>
      <w:r w:rsidRPr="007F0B98">
        <w:rPr>
          <w:rFonts w:cs="Arial"/>
          <w:b/>
          <w:sz w:val="22"/>
          <w:szCs w:val="22"/>
        </w:rPr>
        <w:t>Billedtekster</w:t>
      </w:r>
      <w:proofErr w:type="spellEnd"/>
      <w:r w:rsidRPr="007F0B98">
        <w:rPr>
          <w:rFonts w:cs="Arial"/>
          <w:b/>
          <w:sz w:val="22"/>
          <w:szCs w:val="22"/>
        </w:rPr>
        <w:t xml:space="preserve">: </w:t>
      </w:r>
    </w:p>
    <w:p w14:paraId="4118CB36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>Elektror_Box_Sound_Demission_Cover_Application_1.png:</w:t>
      </w:r>
    </w:p>
    <w:p w14:paraId="6F38A6CA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proofErr w:type="spellStart"/>
      <w:r w:rsidRPr="007F0B98">
        <w:rPr>
          <w:rFonts w:cs="Arial"/>
          <w:sz w:val="22"/>
          <w:szCs w:val="22"/>
        </w:rPr>
        <w:t>Elektrors</w:t>
      </w:r>
      <w:proofErr w:type="spellEnd"/>
      <w:r w:rsidRPr="007F0B98">
        <w:rPr>
          <w:rFonts w:cs="Arial"/>
          <w:sz w:val="22"/>
          <w:szCs w:val="22"/>
        </w:rPr>
        <w:t xml:space="preserve"> BOX </w:t>
      </w:r>
      <w:proofErr w:type="spellStart"/>
      <w:r w:rsidRPr="007F0B98">
        <w:rPr>
          <w:rFonts w:cs="Arial"/>
          <w:sz w:val="22"/>
          <w:szCs w:val="22"/>
        </w:rPr>
        <w:t>gør</w:t>
      </w:r>
      <w:proofErr w:type="spellEnd"/>
      <w:r w:rsidRPr="007F0B98">
        <w:rPr>
          <w:rFonts w:cs="Arial"/>
          <w:sz w:val="22"/>
          <w:szCs w:val="22"/>
        </w:rPr>
        <w:t xml:space="preserve"> det </w:t>
      </w:r>
      <w:proofErr w:type="spellStart"/>
      <w:r w:rsidRPr="007F0B98">
        <w:rPr>
          <w:rFonts w:cs="Arial"/>
          <w:sz w:val="22"/>
          <w:szCs w:val="22"/>
        </w:rPr>
        <w:t>muligt</w:t>
      </w:r>
      <w:proofErr w:type="spellEnd"/>
      <w:r w:rsidRPr="007F0B98">
        <w:rPr>
          <w:rFonts w:cs="Arial"/>
          <w:sz w:val="22"/>
          <w:szCs w:val="22"/>
        </w:rPr>
        <w:t xml:space="preserve"> at </w:t>
      </w:r>
      <w:proofErr w:type="spellStart"/>
      <w:r w:rsidRPr="007F0B98">
        <w:rPr>
          <w:rFonts w:cs="Arial"/>
          <w:sz w:val="22"/>
          <w:szCs w:val="22"/>
        </w:rPr>
        <w:t>anvende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højtryksventilatorer</w:t>
      </w:r>
      <w:proofErr w:type="spellEnd"/>
      <w:r w:rsidRPr="007F0B98">
        <w:rPr>
          <w:rFonts w:cs="Arial"/>
          <w:sz w:val="22"/>
          <w:szCs w:val="22"/>
        </w:rPr>
        <w:t xml:space="preserve"> med et </w:t>
      </w:r>
      <w:proofErr w:type="spellStart"/>
      <w:r w:rsidRPr="007F0B98">
        <w:rPr>
          <w:rFonts w:cs="Arial"/>
          <w:sz w:val="22"/>
          <w:szCs w:val="22"/>
        </w:rPr>
        <w:t>støjniveau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som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et </w:t>
      </w:r>
      <w:proofErr w:type="spellStart"/>
      <w:r w:rsidRPr="007F0B98">
        <w:rPr>
          <w:rFonts w:cs="Arial"/>
          <w:sz w:val="22"/>
          <w:szCs w:val="22"/>
        </w:rPr>
        <w:t>almindeligt</w:t>
      </w:r>
      <w:proofErr w:type="spellEnd"/>
      <w:r w:rsidRPr="007F0B98">
        <w:rPr>
          <w:rFonts w:cs="Arial"/>
          <w:sz w:val="22"/>
          <w:szCs w:val="22"/>
        </w:rPr>
        <w:t xml:space="preserve"> rum. Her: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køletunnel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svejste</w:t>
      </w:r>
      <w:proofErr w:type="spellEnd"/>
      <w:r w:rsidRPr="007F0B98">
        <w:rPr>
          <w:rFonts w:cs="Arial"/>
          <w:sz w:val="22"/>
          <w:szCs w:val="22"/>
        </w:rPr>
        <w:t xml:space="preserve"> dele.</w:t>
      </w:r>
    </w:p>
    <w:p w14:paraId="6B637ADB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626D1DEA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>Elektror_Box_Sound_DaemHood_Application_2.png:</w:t>
      </w:r>
    </w:p>
    <w:p w14:paraId="0F218BAD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proofErr w:type="spellStart"/>
      <w:r w:rsidRPr="007F0B98">
        <w:rPr>
          <w:rFonts w:cs="Arial"/>
          <w:sz w:val="22"/>
          <w:szCs w:val="22"/>
        </w:rPr>
        <w:t>Ud</w:t>
      </w:r>
      <w:proofErr w:type="spellEnd"/>
      <w:r w:rsidRPr="007F0B98">
        <w:rPr>
          <w:rFonts w:cs="Arial"/>
          <w:sz w:val="22"/>
          <w:szCs w:val="22"/>
        </w:rPr>
        <w:t xml:space="preserve"> over at </w:t>
      </w:r>
      <w:proofErr w:type="spellStart"/>
      <w:r w:rsidRPr="007F0B98">
        <w:rPr>
          <w:rFonts w:cs="Arial"/>
          <w:sz w:val="22"/>
          <w:szCs w:val="22"/>
        </w:rPr>
        <w:t>reducere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støjniveauet</w:t>
      </w:r>
      <w:proofErr w:type="spellEnd"/>
      <w:r w:rsidRPr="007F0B98">
        <w:rPr>
          <w:rFonts w:cs="Arial"/>
          <w:sz w:val="22"/>
          <w:szCs w:val="22"/>
        </w:rPr>
        <w:t xml:space="preserve"> med op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29 dB(A) </w:t>
      </w:r>
      <w:proofErr w:type="spellStart"/>
      <w:r w:rsidRPr="007F0B98">
        <w:rPr>
          <w:rFonts w:cs="Arial"/>
          <w:sz w:val="22"/>
          <w:szCs w:val="22"/>
        </w:rPr>
        <w:t>muliggør</w:t>
      </w:r>
      <w:proofErr w:type="spellEnd"/>
      <w:r w:rsidRPr="007F0B98">
        <w:rPr>
          <w:rFonts w:cs="Arial"/>
          <w:sz w:val="22"/>
          <w:szCs w:val="22"/>
        </w:rPr>
        <w:t xml:space="preserve"> BOX </w:t>
      </w:r>
      <w:proofErr w:type="spellStart"/>
      <w:r w:rsidRPr="007F0B98">
        <w:rPr>
          <w:rFonts w:cs="Arial"/>
          <w:sz w:val="22"/>
          <w:szCs w:val="22"/>
        </w:rPr>
        <w:t>også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aktiv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selvkøling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ventilatoren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samt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vibrationsafkobling</w:t>
      </w:r>
      <w:proofErr w:type="spellEnd"/>
      <w:r w:rsidRPr="007F0B98">
        <w:rPr>
          <w:rFonts w:cs="Arial"/>
          <w:sz w:val="22"/>
          <w:szCs w:val="22"/>
        </w:rPr>
        <w:t>.</w:t>
      </w:r>
    </w:p>
    <w:p w14:paraId="14F83462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10FE407D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>Elektror_Box_Sound_damping_hood_closed.png:</w:t>
      </w:r>
    </w:p>
    <w:p w14:paraId="04FCA752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 xml:space="preserve">Elektror BOX </w:t>
      </w:r>
      <w:proofErr w:type="spellStart"/>
      <w:r w:rsidRPr="007F0B98">
        <w:rPr>
          <w:rFonts w:cs="Arial"/>
          <w:sz w:val="22"/>
          <w:szCs w:val="22"/>
        </w:rPr>
        <w:t>fås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størrelser</w:t>
      </w:r>
      <w:proofErr w:type="spellEnd"/>
      <w:r w:rsidRPr="007F0B98">
        <w:rPr>
          <w:rFonts w:cs="Arial"/>
          <w:sz w:val="22"/>
          <w:szCs w:val="22"/>
        </w:rPr>
        <w:t xml:space="preserve"> (S, M, L)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udstyrsvarianter</w:t>
      </w:r>
      <w:proofErr w:type="spellEnd"/>
      <w:r w:rsidRPr="007F0B98">
        <w:rPr>
          <w:rFonts w:cs="Arial"/>
          <w:sz w:val="22"/>
          <w:szCs w:val="22"/>
        </w:rPr>
        <w:t xml:space="preserve"> (Basic, Digital, Professional). Den </w:t>
      </w:r>
      <w:proofErr w:type="spellStart"/>
      <w:r w:rsidRPr="007F0B98">
        <w:rPr>
          <w:rFonts w:cs="Arial"/>
          <w:sz w:val="22"/>
          <w:szCs w:val="22"/>
        </w:rPr>
        <w:t>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egnet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højtryksventilatorer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fra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Elektrors</w:t>
      </w:r>
      <w:proofErr w:type="spellEnd"/>
      <w:r w:rsidRPr="007F0B98">
        <w:rPr>
          <w:rFonts w:cs="Arial"/>
          <w:sz w:val="22"/>
          <w:szCs w:val="22"/>
        </w:rPr>
        <w:t xml:space="preserve"> HRD-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A-HP-</w:t>
      </w:r>
      <w:proofErr w:type="spellStart"/>
      <w:r w:rsidRPr="007F0B98">
        <w:rPr>
          <w:rFonts w:cs="Arial"/>
          <w:sz w:val="22"/>
          <w:szCs w:val="22"/>
        </w:rPr>
        <w:t>serier</w:t>
      </w:r>
      <w:proofErr w:type="spellEnd"/>
      <w:r w:rsidRPr="007F0B98">
        <w:rPr>
          <w:rFonts w:cs="Arial"/>
          <w:sz w:val="22"/>
          <w:szCs w:val="22"/>
        </w:rPr>
        <w:t>.</w:t>
      </w:r>
    </w:p>
    <w:p w14:paraId="6BABB932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35ECAD26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>Elektror_Box_Sound_Demission_Cover_open_open.png:</w:t>
      </w:r>
    </w:p>
    <w:p w14:paraId="53BB598E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proofErr w:type="spellStart"/>
      <w:r w:rsidRPr="007F0B98">
        <w:rPr>
          <w:rFonts w:cs="Arial"/>
          <w:sz w:val="22"/>
          <w:szCs w:val="22"/>
        </w:rPr>
        <w:t>BOX`en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kan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desuden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udstyres</w:t>
      </w:r>
      <w:proofErr w:type="spellEnd"/>
      <w:r w:rsidRPr="007F0B98">
        <w:rPr>
          <w:rFonts w:cs="Arial"/>
          <w:sz w:val="22"/>
          <w:szCs w:val="22"/>
        </w:rPr>
        <w:t xml:space="preserve"> med </w:t>
      </w:r>
      <w:proofErr w:type="spellStart"/>
      <w:r w:rsidRPr="007F0B98">
        <w:rPr>
          <w:rFonts w:cs="Arial"/>
          <w:sz w:val="22"/>
          <w:szCs w:val="22"/>
        </w:rPr>
        <w:t>sensorer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filtre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forskellige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tilslutninger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samt</w:t>
      </w:r>
      <w:proofErr w:type="spellEnd"/>
      <w:r w:rsidRPr="007F0B98">
        <w:rPr>
          <w:rFonts w:cs="Arial"/>
          <w:sz w:val="22"/>
          <w:szCs w:val="22"/>
        </w:rPr>
        <w:t xml:space="preserve"> Air Knives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præcis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styring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den </w:t>
      </w:r>
      <w:proofErr w:type="spellStart"/>
      <w:r w:rsidRPr="007F0B98">
        <w:rPr>
          <w:rFonts w:cs="Arial"/>
          <w:sz w:val="22"/>
          <w:szCs w:val="22"/>
        </w:rPr>
        <w:t>udgående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luftstrøm</w:t>
      </w:r>
      <w:proofErr w:type="spellEnd"/>
      <w:r w:rsidRPr="007F0B98">
        <w:rPr>
          <w:rFonts w:cs="Arial"/>
          <w:sz w:val="22"/>
          <w:szCs w:val="22"/>
        </w:rPr>
        <w:t>.</w:t>
      </w:r>
    </w:p>
    <w:p w14:paraId="556772C1" w14:textId="5B114745" w:rsid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40E811A3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7CAA2B9A" w14:textId="77777777" w:rsidR="007F0B98" w:rsidRPr="007F0B98" w:rsidRDefault="007F0B98" w:rsidP="007F0B98">
      <w:pPr>
        <w:ind w:right="2834"/>
        <w:jc w:val="both"/>
        <w:rPr>
          <w:rFonts w:cs="Arial"/>
          <w:b/>
          <w:sz w:val="22"/>
          <w:szCs w:val="22"/>
        </w:rPr>
      </w:pPr>
      <w:proofErr w:type="spellStart"/>
      <w:r w:rsidRPr="007F0B98">
        <w:rPr>
          <w:rFonts w:cs="Arial"/>
          <w:b/>
          <w:sz w:val="22"/>
          <w:szCs w:val="22"/>
        </w:rPr>
        <w:t>Hvem</w:t>
      </w:r>
      <w:proofErr w:type="spellEnd"/>
      <w:r w:rsidRPr="007F0B98">
        <w:rPr>
          <w:rFonts w:cs="Arial"/>
          <w:b/>
          <w:sz w:val="22"/>
          <w:szCs w:val="22"/>
        </w:rPr>
        <w:t xml:space="preserve"> </w:t>
      </w:r>
      <w:proofErr w:type="spellStart"/>
      <w:r w:rsidRPr="007F0B98">
        <w:rPr>
          <w:rFonts w:cs="Arial"/>
          <w:b/>
          <w:sz w:val="22"/>
          <w:szCs w:val="22"/>
        </w:rPr>
        <w:t>er</w:t>
      </w:r>
      <w:proofErr w:type="spellEnd"/>
      <w:r w:rsidRPr="007F0B98">
        <w:rPr>
          <w:rFonts w:cs="Arial"/>
          <w:b/>
          <w:sz w:val="22"/>
          <w:szCs w:val="22"/>
        </w:rPr>
        <w:t xml:space="preserve"> vi?</w:t>
      </w:r>
      <w:bookmarkStart w:id="0" w:name="_GoBack"/>
      <w:bookmarkEnd w:id="0"/>
    </w:p>
    <w:p w14:paraId="2757BCD1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 xml:space="preserve">Elektror airsystems GmbH </w:t>
      </w:r>
      <w:proofErr w:type="spellStart"/>
      <w:r w:rsidRPr="007F0B98">
        <w:rPr>
          <w:rFonts w:cs="Arial"/>
          <w:sz w:val="22"/>
          <w:szCs w:val="22"/>
        </w:rPr>
        <w:t>gør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luft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anvendelig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som</w:t>
      </w:r>
      <w:proofErr w:type="spellEnd"/>
      <w:r w:rsidRPr="007F0B98">
        <w:rPr>
          <w:rFonts w:cs="Arial"/>
          <w:sz w:val="22"/>
          <w:szCs w:val="22"/>
        </w:rPr>
        <w:t xml:space="preserve"> et </w:t>
      </w:r>
      <w:proofErr w:type="spellStart"/>
      <w:r w:rsidRPr="007F0B98">
        <w:rPr>
          <w:rFonts w:cs="Arial"/>
          <w:sz w:val="22"/>
          <w:szCs w:val="22"/>
        </w:rPr>
        <w:t>produktionsmiddel</w:t>
      </w:r>
      <w:proofErr w:type="spellEnd"/>
      <w:r w:rsidRPr="007F0B98">
        <w:rPr>
          <w:rFonts w:cs="Arial"/>
          <w:sz w:val="22"/>
          <w:szCs w:val="22"/>
        </w:rPr>
        <w:t xml:space="preserve">. Med </w:t>
      </w:r>
      <w:proofErr w:type="spellStart"/>
      <w:r w:rsidRPr="007F0B98">
        <w:rPr>
          <w:rFonts w:cs="Arial"/>
          <w:sz w:val="22"/>
          <w:szCs w:val="22"/>
        </w:rPr>
        <w:t>vores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centrifugalventilatorer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aksialventilatorer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sidekanalblæsere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leverer</w:t>
      </w:r>
      <w:proofErr w:type="spellEnd"/>
      <w:r w:rsidRPr="007F0B98">
        <w:rPr>
          <w:rFonts w:cs="Arial"/>
          <w:sz w:val="22"/>
          <w:szCs w:val="22"/>
        </w:rPr>
        <w:t xml:space="preserve"> vi </w:t>
      </w:r>
      <w:proofErr w:type="spellStart"/>
      <w:r w:rsidRPr="007F0B98">
        <w:rPr>
          <w:rFonts w:cs="Arial"/>
          <w:sz w:val="22"/>
          <w:szCs w:val="22"/>
        </w:rPr>
        <w:t>altid</w:t>
      </w:r>
      <w:proofErr w:type="spellEnd"/>
      <w:r w:rsidRPr="007F0B98">
        <w:rPr>
          <w:rFonts w:cs="Arial"/>
          <w:sz w:val="22"/>
          <w:szCs w:val="22"/>
        </w:rPr>
        <w:t xml:space="preserve"> den </w:t>
      </w:r>
      <w:proofErr w:type="spellStart"/>
      <w:r w:rsidRPr="007F0B98">
        <w:rPr>
          <w:rFonts w:cs="Arial"/>
          <w:sz w:val="22"/>
          <w:szCs w:val="22"/>
        </w:rPr>
        <w:t>rette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mængde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volumenstrøm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tryk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vores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kunders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ventilationsprocesser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Takket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være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brugen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støbt</w:t>
      </w:r>
      <w:proofErr w:type="spellEnd"/>
      <w:r w:rsidRPr="007F0B98">
        <w:rPr>
          <w:rFonts w:cs="Arial"/>
          <w:sz w:val="22"/>
          <w:szCs w:val="22"/>
        </w:rPr>
        <w:t xml:space="preserve"> aluminium, </w:t>
      </w:r>
      <w:proofErr w:type="spellStart"/>
      <w:r w:rsidRPr="007F0B98">
        <w:rPr>
          <w:rFonts w:cs="Arial"/>
          <w:sz w:val="22"/>
          <w:szCs w:val="22"/>
        </w:rPr>
        <w:t>stål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rustfrit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stål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vores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ventilatorer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kompressorer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egnede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lang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række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forskellige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driftsforhold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Skræddersyede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løsninger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komplette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systemer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ekspertrådgivning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fuldender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Elektrors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kernekompetencer</w:t>
      </w:r>
      <w:proofErr w:type="spellEnd"/>
      <w:r w:rsidRPr="007F0B98">
        <w:rPr>
          <w:rFonts w:cs="Arial"/>
          <w:sz w:val="22"/>
          <w:szCs w:val="22"/>
        </w:rPr>
        <w:t>.</w:t>
      </w:r>
    </w:p>
    <w:p w14:paraId="6BF359CB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71C89F9A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proofErr w:type="spellStart"/>
      <w:r w:rsidRPr="007F0B98">
        <w:rPr>
          <w:rFonts w:cs="Arial"/>
          <w:sz w:val="22"/>
          <w:szCs w:val="22"/>
        </w:rPr>
        <w:t>Luft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central </w:t>
      </w:r>
      <w:proofErr w:type="spellStart"/>
      <w:r w:rsidRPr="007F0B98">
        <w:rPr>
          <w:rFonts w:cs="Arial"/>
          <w:sz w:val="22"/>
          <w:szCs w:val="22"/>
        </w:rPr>
        <w:t>komponent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næsten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alle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produktionsprocesser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industrien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fremstillingssektoren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derfor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er</w:t>
      </w:r>
      <w:proofErr w:type="spellEnd"/>
      <w:r w:rsidRPr="007F0B98">
        <w:rPr>
          <w:rFonts w:cs="Arial"/>
          <w:sz w:val="22"/>
          <w:szCs w:val="22"/>
        </w:rPr>
        <w:t xml:space="preserve"> vi at </w:t>
      </w:r>
      <w:proofErr w:type="spellStart"/>
      <w:r w:rsidRPr="007F0B98">
        <w:rPr>
          <w:rFonts w:cs="Arial"/>
          <w:sz w:val="22"/>
          <w:szCs w:val="22"/>
        </w:rPr>
        <w:t>finde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inden</w:t>
      </w:r>
      <w:proofErr w:type="spellEnd"/>
      <w:r w:rsidRPr="007F0B98">
        <w:rPr>
          <w:rFonts w:cs="Arial"/>
          <w:sz w:val="22"/>
          <w:szCs w:val="22"/>
        </w:rPr>
        <w:t xml:space="preserve"> for mange </w:t>
      </w:r>
      <w:proofErr w:type="spellStart"/>
      <w:r w:rsidRPr="007F0B98">
        <w:rPr>
          <w:rFonts w:cs="Arial"/>
          <w:sz w:val="22"/>
          <w:szCs w:val="22"/>
        </w:rPr>
        <w:t>anvendelsesområder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sektorer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Vores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systemer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tørrer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f.eks</w:t>
      </w:r>
      <w:proofErr w:type="spellEnd"/>
      <w:r w:rsidRPr="007F0B98">
        <w:rPr>
          <w:rFonts w:cs="Arial"/>
          <w:sz w:val="22"/>
          <w:szCs w:val="22"/>
        </w:rPr>
        <w:t xml:space="preserve">. </w:t>
      </w:r>
      <w:proofErr w:type="spellStart"/>
      <w:r w:rsidRPr="007F0B98">
        <w:rPr>
          <w:rFonts w:cs="Arial"/>
          <w:sz w:val="22"/>
          <w:szCs w:val="22"/>
        </w:rPr>
        <w:t>chokoladebelægningen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kiks</w:t>
      </w:r>
      <w:proofErr w:type="spellEnd"/>
      <w:r w:rsidRPr="007F0B98">
        <w:rPr>
          <w:rFonts w:cs="Arial"/>
          <w:sz w:val="22"/>
          <w:szCs w:val="22"/>
        </w:rPr>
        <w:t xml:space="preserve">, holder </w:t>
      </w:r>
      <w:proofErr w:type="spellStart"/>
      <w:r w:rsidRPr="007F0B98">
        <w:rPr>
          <w:rFonts w:cs="Arial"/>
          <w:sz w:val="22"/>
          <w:szCs w:val="22"/>
        </w:rPr>
        <w:t>luften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produktionshaller</w:t>
      </w:r>
      <w:proofErr w:type="spellEnd"/>
      <w:r w:rsidRPr="007F0B98">
        <w:rPr>
          <w:rFonts w:cs="Arial"/>
          <w:sz w:val="22"/>
          <w:szCs w:val="22"/>
        </w:rPr>
        <w:t xml:space="preserve"> ren, </w:t>
      </w:r>
      <w:proofErr w:type="spellStart"/>
      <w:r w:rsidRPr="007F0B98">
        <w:rPr>
          <w:rFonts w:cs="Arial"/>
          <w:sz w:val="22"/>
          <w:szCs w:val="22"/>
        </w:rPr>
        <w:t>køler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arbejdsstykker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til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videre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forarbejdning</w:t>
      </w:r>
      <w:proofErr w:type="spellEnd"/>
      <w:r w:rsidRPr="007F0B98">
        <w:rPr>
          <w:rFonts w:cs="Arial"/>
          <w:sz w:val="22"/>
          <w:szCs w:val="22"/>
        </w:rPr>
        <w:t xml:space="preserve">, </w:t>
      </w:r>
      <w:proofErr w:type="spellStart"/>
      <w:r w:rsidRPr="007F0B98">
        <w:rPr>
          <w:rFonts w:cs="Arial"/>
          <w:sz w:val="22"/>
          <w:szCs w:val="22"/>
        </w:rPr>
        <w:t>understøtter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effektiv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behandling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af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drikkevand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meget</w:t>
      </w:r>
      <w:proofErr w:type="spellEnd"/>
      <w:r w:rsidRPr="007F0B98">
        <w:rPr>
          <w:rFonts w:cs="Arial"/>
          <w:sz w:val="22"/>
          <w:szCs w:val="22"/>
        </w:rPr>
        <w:t xml:space="preserve"> mere. </w:t>
      </w:r>
    </w:p>
    <w:p w14:paraId="389FD5A6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</w:p>
    <w:p w14:paraId="66D42123" w14:textId="77777777" w:rsidR="007F0B98" w:rsidRPr="007F0B98" w:rsidRDefault="007F0B98" w:rsidP="007F0B98">
      <w:pPr>
        <w:ind w:right="2834"/>
        <w:jc w:val="both"/>
        <w:rPr>
          <w:rFonts w:cs="Arial"/>
          <w:sz w:val="22"/>
          <w:szCs w:val="22"/>
        </w:rPr>
      </w:pPr>
      <w:r w:rsidRPr="007F0B98">
        <w:rPr>
          <w:rFonts w:cs="Arial"/>
          <w:sz w:val="22"/>
          <w:szCs w:val="22"/>
        </w:rPr>
        <w:t xml:space="preserve">Elektror </w:t>
      </w:r>
      <w:proofErr w:type="spellStart"/>
      <w:r w:rsidRPr="007F0B98">
        <w:rPr>
          <w:rFonts w:cs="Arial"/>
          <w:sz w:val="22"/>
          <w:szCs w:val="22"/>
        </w:rPr>
        <w:t>beskæftiger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øjeblikket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alt ca. 450 </w:t>
      </w:r>
      <w:proofErr w:type="spellStart"/>
      <w:r w:rsidRPr="007F0B98">
        <w:rPr>
          <w:rFonts w:cs="Arial"/>
          <w:sz w:val="22"/>
          <w:szCs w:val="22"/>
        </w:rPr>
        <w:t>medarbejdere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hovedkontoret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Ostfildern (Landkreis Esslingen),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en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lang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række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internationale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salgssteder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på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produktionsstederne</w:t>
      </w:r>
      <w:proofErr w:type="spellEnd"/>
      <w:r w:rsidRPr="007F0B98">
        <w:rPr>
          <w:rFonts w:cs="Arial"/>
          <w:sz w:val="22"/>
          <w:szCs w:val="22"/>
        </w:rPr>
        <w:t xml:space="preserve"> </w:t>
      </w:r>
      <w:proofErr w:type="spellStart"/>
      <w:r w:rsidRPr="007F0B98">
        <w:rPr>
          <w:rFonts w:cs="Arial"/>
          <w:sz w:val="22"/>
          <w:szCs w:val="22"/>
        </w:rPr>
        <w:t>i</w:t>
      </w:r>
      <w:proofErr w:type="spellEnd"/>
      <w:r w:rsidRPr="007F0B98">
        <w:rPr>
          <w:rFonts w:cs="Arial"/>
          <w:sz w:val="22"/>
          <w:szCs w:val="22"/>
        </w:rPr>
        <w:t xml:space="preserve"> Waghäusel (D), </w:t>
      </w:r>
      <w:proofErr w:type="spellStart"/>
      <w:r w:rsidRPr="007F0B98">
        <w:rPr>
          <w:rFonts w:cs="Arial"/>
          <w:sz w:val="22"/>
          <w:szCs w:val="22"/>
        </w:rPr>
        <w:t>Plüderhausen</w:t>
      </w:r>
      <w:proofErr w:type="spellEnd"/>
      <w:r w:rsidRPr="007F0B98">
        <w:rPr>
          <w:rFonts w:cs="Arial"/>
          <w:sz w:val="22"/>
          <w:szCs w:val="22"/>
        </w:rPr>
        <w:t xml:space="preserve"> (D) </w:t>
      </w:r>
      <w:proofErr w:type="spellStart"/>
      <w:r w:rsidRPr="007F0B98">
        <w:rPr>
          <w:rFonts w:cs="Arial"/>
          <w:sz w:val="22"/>
          <w:szCs w:val="22"/>
        </w:rPr>
        <w:t>og</w:t>
      </w:r>
      <w:proofErr w:type="spellEnd"/>
      <w:r w:rsidRPr="007F0B98">
        <w:rPr>
          <w:rFonts w:cs="Arial"/>
          <w:sz w:val="22"/>
          <w:szCs w:val="22"/>
        </w:rPr>
        <w:t xml:space="preserve"> Chorzów (PL).</w:t>
      </w:r>
    </w:p>
    <w:sectPr w:rsidR="007F0B98" w:rsidRPr="007F0B98" w:rsidSect="008F2E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22EBC" w14:textId="77777777" w:rsidR="00BE3F35" w:rsidRDefault="00BE3F35">
      <w:r>
        <w:separator/>
      </w:r>
    </w:p>
  </w:endnote>
  <w:endnote w:type="continuationSeparator" w:id="0">
    <w:p w14:paraId="12156EF5" w14:textId="77777777" w:rsidR="00BE3F35" w:rsidRDefault="00BE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D36DF" w14:textId="77777777" w:rsidR="00E94905" w:rsidRDefault="00496235" w:rsidP="00E94905">
    <w:pPr>
      <w:pStyle w:val="Fuzeile"/>
      <w:spacing w:line="360" w:lineRule="auto"/>
      <w:jc w:val="center"/>
      <w:rPr>
        <w:sz w:val="14"/>
        <w:szCs w:val="14"/>
      </w:rPr>
    </w:pPr>
    <w:r>
      <w:rPr>
        <w:sz w:val="14"/>
      </w:rPr>
      <w:t>___________________________________________________________________________________________________________________________</w:t>
    </w:r>
  </w:p>
  <w:p w14:paraId="753EEF70" w14:textId="77777777" w:rsidR="00FD6BD1" w:rsidRPr="00E94905" w:rsidRDefault="00FD6BD1" w:rsidP="00496235">
    <w:pPr>
      <w:pStyle w:val="Fuzeile"/>
      <w:spacing w:line="360" w:lineRule="auto"/>
      <w:jc w:val="center"/>
      <w:rPr>
        <w:sz w:val="12"/>
        <w:szCs w:val="12"/>
      </w:rPr>
    </w:pPr>
    <w:r>
      <w:rPr>
        <w:sz w:val="14"/>
      </w:rPr>
      <w:t xml:space="preserve">Elektror airsystems </w:t>
    </w:r>
    <w:proofErr w:type="spellStart"/>
    <w:r>
      <w:rPr>
        <w:sz w:val="14"/>
      </w:rPr>
      <w:t>gmbh</w:t>
    </w:r>
    <w:proofErr w:type="spellEnd"/>
    <w:r>
      <w:rPr>
        <w:sz w:val="12"/>
      </w:rPr>
      <w:t xml:space="preserve"> ● Hellmuth-</w:t>
    </w:r>
    <w:proofErr w:type="spellStart"/>
    <w:r>
      <w:rPr>
        <w:sz w:val="12"/>
      </w:rPr>
      <w:t>Hirth</w:t>
    </w:r>
    <w:proofErr w:type="spellEnd"/>
    <w:r>
      <w:rPr>
        <w:sz w:val="12"/>
      </w:rPr>
      <w:t>-Str. 2 • 73760 Ostfildern • Germany • Phone: +49 (0)711 31973-0 • Fax: +49 (0)711 31973-5000 • www.elektror.de • info@elektror.de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9984" w14:textId="77777777" w:rsidR="00FA6906" w:rsidRDefault="00FA6906" w:rsidP="00FA6906">
    <w:pPr>
      <w:pStyle w:val="Fuzeile"/>
      <w:spacing w:line="360" w:lineRule="auto"/>
      <w:jc w:val="center"/>
      <w:rPr>
        <w:sz w:val="14"/>
        <w:szCs w:val="14"/>
      </w:rPr>
    </w:pPr>
    <w:r>
      <w:rPr>
        <w:sz w:val="14"/>
      </w:rPr>
      <w:t>___________________________________________________________________________________________________________________________</w:t>
    </w:r>
  </w:p>
  <w:p w14:paraId="1D6A1839" w14:textId="77777777" w:rsidR="00FA6906" w:rsidRPr="00FA6906" w:rsidRDefault="00FA6906" w:rsidP="00FA6906">
    <w:pPr>
      <w:pStyle w:val="Fuzeile"/>
      <w:spacing w:line="360" w:lineRule="auto"/>
      <w:jc w:val="center"/>
      <w:rPr>
        <w:sz w:val="12"/>
        <w:szCs w:val="12"/>
      </w:rPr>
    </w:pPr>
    <w:r>
      <w:rPr>
        <w:sz w:val="14"/>
      </w:rPr>
      <w:t xml:space="preserve">Elektror airsystems </w:t>
    </w:r>
    <w:proofErr w:type="spellStart"/>
    <w:r>
      <w:rPr>
        <w:sz w:val="14"/>
      </w:rPr>
      <w:t>gmbh</w:t>
    </w:r>
    <w:proofErr w:type="spellEnd"/>
    <w:r>
      <w:rPr>
        <w:sz w:val="12"/>
      </w:rPr>
      <w:t xml:space="preserve"> ● Hellmuth-</w:t>
    </w:r>
    <w:proofErr w:type="spellStart"/>
    <w:r>
      <w:rPr>
        <w:sz w:val="12"/>
      </w:rPr>
      <w:t>Hirth</w:t>
    </w:r>
    <w:proofErr w:type="spellEnd"/>
    <w:r>
      <w:rPr>
        <w:sz w:val="12"/>
      </w:rPr>
      <w:t>-Str. 2 • 73760 Ostfildern • Germany • Phone: +49 (0)711 31973-0 • Fax: +49 (0)711 31973-5000 • www.elektror.de • info@elektror.de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D650F" w14:textId="77777777" w:rsidR="00BE3F35" w:rsidRDefault="00BE3F35">
      <w:r>
        <w:separator/>
      </w:r>
    </w:p>
  </w:footnote>
  <w:footnote w:type="continuationSeparator" w:id="0">
    <w:p w14:paraId="4D49E7FC" w14:textId="77777777" w:rsidR="00BE3F35" w:rsidRDefault="00BE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125E7" w14:textId="77777777" w:rsidR="00FD6BD1" w:rsidRPr="00822C96" w:rsidRDefault="008D3ABE" w:rsidP="00822C96">
    <w:pPr>
      <w:pStyle w:val="Kopfzeile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C012D6" wp14:editId="169F78E2">
              <wp:simplePos x="0" y="0"/>
              <wp:positionH relativeFrom="column">
                <wp:posOffset>4384675</wp:posOffset>
              </wp:positionH>
              <wp:positionV relativeFrom="page">
                <wp:posOffset>586105</wp:posOffset>
              </wp:positionV>
              <wp:extent cx="635" cy="1266190"/>
              <wp:effectExtent l="0" t="0" r="0" b="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2661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Line 12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strokeweight=".5pt" from="345.25pt,46.15pt" to="345.3pt,145.85pt" w14:anchorId="5FC67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QLFQIAACwEAAAOAAAAZHJzL2Uyb0RvYy54bWysU02P2yAQvVfqf0DcE9uJ1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">
              <w10:wrap anchory="page"/>
            </v:line>
          </w:pict>
        </mc:Fallback>
      </mc:AlternateContent>
    </w:r>
  </w:p>
  <w:p w14:paraId="37A7C518" w14:textId="474C16BE" w:rsidR="008504DA" w:rsidRPr="007F0B98" w:rsidRDefault="008D3ABE" w:rsidP="008C75D8">
    <w:pPr>
      <w:pStyle w:val="Kopfzeile"/>
      <w:tabs>
        <w:tab w:val="left" w:pos="3828"/>
        <w:tab w:val="left" w:pos="7230"/>
      </w:tabs>
      <w:rPr>
        <w:color w:val="A6A6A6" w:themeColor="background1" w:themeShade="A6"/>
        <w:sz w:val="40"/>
        <w:szCs w:val="40"/>
      </w:rPr>
    </w:pPr>
    <w:r>
      <w:rPr>
        <w:noProof/>
        <w:sz w:val="4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7EED211B" wp14:editId="6A1C130D">
              <wp:simplePos x="0" y="0"/>
              <wp:positionH relativeFrom="column">
                <wp:posOffset>2411730</wp:posOffset>
              </wp:positionH>
              <wp:positionV relativeFrom="paragraph">
                <wp:posOffset>95885</wp:posOffset>
              </wp:positionV>
              <wp:extent cx="592455" cy="130810"/>
              <wp:effectExtent l="0" t="0" r="0" b="0"/>
              <wp:wrapNone/>
              <wp:docPr id="9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455" cy="130810"/>
                        <a:chOff x="4922" y="1160"/>
                        <a:chExt cx="933" cy="206"/>
                      </a:xfrm>
                    </wpg:grpSpPr>
                    <wps:wsp>
                      <wps:cNvPr id="10" name="Rectangle 23"/>
                      <wps:cNvSpPr>
                        <a:spLocks noChangeArrowheads="1"/>
                      </wps:cNvSpPr>
                      <wps:spPr bwMode="auto">
                        <a:xfrm>
                          <a:off x="4922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4"/>
                      <wps:cNvSpPr>
                        <a:spLocks noChangeArrowheads="1"/>
                      </wps:cNvSpPr>
                      <wps:spPr bwMode="auto">
                        <a:xfrm>
                          <a:off x="5291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C7E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5"/>
                      <wps:cNvSpPr>
                        <a:spLocks noChangeArrowheads="1"/>
                      </wps:cNvSpPr>
                      <wps:spPr bwMode="auto">
                        <a:xfrm>
                          <a:off x="5650" y="1161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22" style="position:absolute;margin-left:189.9pt;margin-top:7.55pt;width:46.65pt;height:10.3pt;z-index:251660800" coordsize="933,206" coordorigin="4922,1160" o:spid="_x0000_s1026" w14:anchorId="22A49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">
              <v:rect id="Rectangle 23" style="position:absolute;left:4922;top:1160;width:205;height:205;visibility:visible;mso-wrap-style:square;v-text-anchor:top" o:spid="_x0000_s1027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"/>
              <v:rect id="Rectangle 24" style="position:absolute;left:5291;top:1160;width:205;height:205;visibility:visible;mso-wrap-style:square;v-text-anchor:top" o:spid="_x0000_s1028" fillcolor="#c7e9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"/>
              <v:rect id="Rectangle 25" style="position:absolute;left:5650;top:1161;width:205;height:205;visibility:visible;mso-wrap-style:square;v-text-anchor:top" o:spid="_x0000_s1029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"/>
            </v:group>
          </w:pict>
        </mc:Fallback>
      </mc:AlternateContent>
    </w:r>
    <w:r>
      <w:rPr>
        <w:noProof/>
        <w:sz w:val="40"/>
      </w:rPr>
      <w:drawing>
        <wp:anchor distT="0" distB="0" distL="114300" distR="114300" simplePos="0" relativeHeight="251654656" behindDoc="1" locked="0" layoutInCell="1" allowOverlap="1" wp14:anchorId="5213B882" wp14:editId="599A2473">
          <wp:simplePos x="0" y="0"/>
          <wp:positionH relativeFrom="column">
            <wp:posOffset>4535170</wp:posOffset>
          </wp:positionH>
          <wp:positionV relativeFrom="paragraph">
            <wp:posOffset>5080</wp:posOffset>
          </wp:positionV>
          <wp:extent cx="1699260" cy="422910"/>
          <wp:effectExtent l="0" t="0" r="0" b="0"/>
          <wp:wrapNone/>
          <wp:docPr id="7" name="Bild 1" descr="Elektror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or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B98" w:rsidRPr="007F0B98">
      <w:t xml:space="preserve"> </w:t>
    </w:r>
    <w:r w:rsidR="007F0B98" w:rsidRPr="007F0B98">
      <w:rPr>
        <w:noProof/>
        <w:color w:val="A6A6A6" w:themeColor="background1" w:themeShade="A6"/>
        <w:sz w:val="40"/>
      </w:rPr>
      <w:t>Pressemeddelelse</w:t>
    </w:r>
  </w:p>
  <w:p w14:paraId="3A40E9B5" w14:textId="77777777" w:rsidR="00BD06C7" w:rsidRPr="006F1A11" w:rsidRDefault="00BD06C7" w:rsidP="008C75D8">
    <w:pPr>
      <w:pStyle w:val="Kopfzeile"/>
      <w:tabs>
        <w:tab w:val="left" w:pos="3828"/>
        <w:tab w:val="left" w:pos="7230"/>
      </w:tabs>
      <w:rPr>
        <w:color w:val="999999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19D2" w14:textId="77777777" w:rsidR="002763C8" w:rsidRDefault="008D3ABE" w:rsidP="002763C8">
    <w:pPr>
      <w:pStyle w:val="Kopfzeile"/>
      <w:tabs>
        <w:tab w:val="left" w:pos="6946"/>
      </w:tabs>
      <w:rPr>
        <w:color w:val="999999"/>
        <w:szCs w:val="24"/>
      </w:rPr>
    </w:pPr>
    <w:r>
      <w:rPr>
        <w:noProof/>
        <w:color w:val="999999"/>
        <w:sz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7525B9" wp14:editId="6E34EACB">
              <wp:simplePos x="0" y="0"/>
              <wp:positionH relativeFrom="column">
                <wp:posOffset>4392930</wp:posOffset>
              </wp:positionH>
              <wp:positionV relativeFrom="page">
                <wp:posOffset>559435</wp:posOffset>
              </wp:positionV>
              <wp:extent cx="635" cy="1266190"/>
              <wp:effectExtent l="0" t="0" r="0" b="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2661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Line 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strokeweight=".5pt" from="345.9pt,44.05pt" to="345.95pt,143.75pt" w14:anchorId="4C56F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">
              <w10:wrap anchory="page"/>
            </v:line>
          </w:pict>
        </mc:Fallback>
      </mc:AlternateContent>
    </w:r>
  </w:p>
  <w:p w14:paraId="1D6A5BAB" w14:textId="0004C31C" w:rsidR="00822C96" w:rsidRPr="006F1A11" w:rsidRDefault="008D3ABE" w:rsidP="002763C8">
    <w:pPr>
      <w:pStyle w:val="Kopfzeile"/>
      <w:rPr>
        <w:sz w:val="40"/>
        <w:szCs w:val="40"/>
      </w:rPr>
    </w:pPr>
    <w:r>
      <w:rPr>
        <w:noProof/>
        <w:color w:val="999999"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205D9C" wp14:editId="17B43138">
              <wp:simplePos x="0" y="0"/>
              <wp:positionH relativeFrom="column">
                <wp:posOffset>4335145</wp:posOffset>
              </wp:positionH>
              <wp:positionV relativeFrom="page">
                <wp:posOffset>1163320</wp:posOffset>
              </wp:positionV>
              <wp:extent cx="2291715" cy="120269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202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DAD95" w14:textId="77777777" w:rsidR="00777431" w:rsidRDefault="00777431" w:rsidP="00AF4540">
                          <w:pPr>
                            <w:tabs>
                              <w:tab w:val="left" w:pos="28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628F12B" w14:textId="77777777" w:rsidR="00AF4540" w:rsidRPr="00777431" w:rsidRDefault="00222B67" w:rsidP="00AF4540">
                          <w:pPr>
                            <w:tabs>
                              <w:tab w:val="left" w:pos="28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Martin C. Wagner</w:t>
                          </w:r>
                        </w:p>
                        <w:p w14:paraId="6BB8AF66" w14:textId="77777777" w:rsidR="00AF4540" w:rsidRPr="00777431" w:rsidRDefault="00222B67" w:rsidP="00AF4540">
                          <w:pPr>
                            <w:tabs>
                              <w:tab w:val="left" w:pos="28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Team Manager: Marketing</w:t>
                          </w:r>
                        </w:p>
                        <w:p w14:paraId="272DBF69" w14:textId="77777777" w:rsidR="00AF4540" w:rsidRPr="00777431" w:rsidRDefault="00AF4540" w:rsidP="00AF4540">
                          <w:pPr>
                            <w:tabs>
                              <w:tab w:val="left" w:pos="284"/>
                              <w:tab w:val="left" w:pos="993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Phone</w:t>
                          </w:r>
                          <w:r>
                            <w:rPr>
                              <w:sz w:val="18"/>
                            </w:rPr>
                            <w:tab/>
                            <w:t>+49 (0)711 31973-2293</w:t>
                          </w:r>
                        </w:p>
                        <w:p w14:paraId="2114F397" w14:textId="77777777" w:rsidR="00AF4540" w:rsidRPr="00777431" w:rsidRDefault="0094747D" w:rsidP="00AF4540">
                          <w:pPr>
                            <w:tabs>
                              <w:tab w:val="left" w:pos="284"/>
                              <w:tab w:val="left" w:pos="113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martin.wagner@elektror.de</w:t>
                          </w:r>
                        </w:p>
                        <w:p w14:paraId="3BD1B688" w14:textId="77777777" w:rsidR="00AF4540" w:rsidRPr="00777431" w:rsidRDefault="00AF4540" w:rsidP="00AF4540">
                          <w:pPr>
                            <w:tabs>
                              <w:tab w:val="left" w:pos="284"/>
                              <w:tab w:val="left" w:pos="113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7544E9A" w14:textId="77777777" w:rsidR="002763C8" w:rsidRPr="00C47C82" w:rsidRDefault="002763C8" w:rsidP="002763C8">
                          <w:pPr>
                            <w:tabs>
                              <w:tab w:val="left" w:pos="284"/>
                              <w:tab w:val="left" w:pos="113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05D9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41.35pt;margin-top:91.6pt;width:180.45pt;height:9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" filled="f" stroked="f">
              <v:textbox>
                <w:txbxContent>
                  <w:p w14:paraId="31EDAD95" w14:textId="77777777" w:rsidR="00777431" w:rsidRDefault="00777431" w:rsidP="00AF4540">
                    <w:pPr>
                      <w:tabs>
                        <w:tab w:val="left" w:pos="28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</w:p>
                  <w:p w14:paraId="0628F12B" w14:textId="77777777" w:rsidR="00AF4540" w:rsidRPr="00777431" w:rsidRDefault="00222B67" w:rsidP="00AF4540">
                    <w:pPr>
                      <w:tabs>
                        <w:tab w:val="left" w:pos="28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Martin C. Wagner</w:t>
                    </w:r>
                  </w:p>
                  <w:p w14:paraId="6BB8AF66" w14:textId="77777777" w:rsidR="00AF4540" w:rsidRPr="00777431" w:rsidRDefault="00222B67" w:rsidP="00AF4540">
                    <w:pPr>
                      <w:tabs>
                        <w:tab w:val="left" w:pos="28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Team Manager: Marketing</w:t>
                    </w:r>
                  </w:p>
                  <w:p w14:paraId="272DBF69" w14:textId="77777777" w:rsidR="00AF4540" w:rsidRPr="00777431" w:rsidRDefault="00AF4540" w:rsidP="00AF4540">
                    <w:pPr>
                      <w:tabs>
                        <w:tab w:val="left" w:pos="284"/>
                        <w:tab w:val="left" w:pos="993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Phone</w:t>
                    </w:r>
                    <w:r>
                      <w:rPr>
                        <w:sz w:val="18"/>
                      </w:rPr>
                      <w:tab/>
                      <w:t>+49 (0)711 31973-2293</w:t>
                    </w:r>
                  </w:p>
                  <w:p w14:paraId="2114F397" w14:textId="77777777" w:rsidR="00AF4540" w:rsidRPr="00777431" w:rsidRDefault="0094747D" w:rsidP="00AF4540">
                    <w:pPr>
                      <w:tabs>
                        <w:tab w:val="left" w:pos="284"/>
                        <w:tab w:val="left" w:pos="113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martin.wagner@elektror.de</w:t>
                    </w:r>
                  </w:p>
                  <w:p w14:paraId="3BD1B688" w14:textId="77777777" w:rsidR="00AF4540" w:rsidRPr="00777431" w:rsidRDefault="00AF4540" w:rsidP="00AF4540">
                    <w:pPr>
                      <w:tabs>
                        <w:tab w:val="left" w:pos="284"/>
                        <w:tab w:val="left" w:pos="113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</w:p>
                  <w:p w14:paraId="77544E9A" w14:textId="77777777" w:rsidR="002763C8" w:rsidRPr="00C47C82" w:rsidRDefault="002763C8" w:rsidP="002763C8">
                    <w:pPr>
                      <w:tabs>
                        <w:tab w:val="left" w:pos="284"/>
                        <w:tab w:val="left" w:pos="113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color w:val="999999"/>
        <w:sz w:val="36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6D0FB72" wp14:editId="4A4B36E7">
              <wp:simplePos x="0" y="0"/>
              <wp:positionH relativeFrom="column">
                <wp:posOffset>2405380</wp:posOffset>
              </wp:positionH>
              <wp:positionV relativeFrom="paragraph">
                <wp:posOffset>104140</wp:posOffset>
              </wp:positionV>
              <wp:extent cx="592455" cy="130810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455" cy="130810"/>
                        <a:chOff x="4922" y="1160"/>
                        <a:chExt cx="933" cy="206"/>
                      </a:xfrm>
                    </wpg:grpSpPr>
                    <wps:wsp>
                      <wps:cNvPr id="2" name="Rectangle 15"/>
                      <wps:cNvSpPr>
                        <a:spLocks noChangeArrowheads="1"/>
                      </wps:cNvSpPr>
                      <wps:spPr bwMode="auto">
                        <a:xfrm>
                          <a:off x="4922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5291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C7E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7"/>
                      <wps:cNvSpPr>
                        <a:spLocks noChangeArrowheads="1"/>
                      </wps:cNvSpPr>
                      <wps:spPr bwMode="auto">
                        <a:xfrm>
                          <a:off x="5650" y="1161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21" style="position:absolute;margin-left:189.4pt;margin-top:8.2pt;width:46.65pt;height:10.3pt;z-index:251659776" coordsize="933,206" coordorigin="4922,1160" o:spid="_x0000_s1026" w14:anchorId="64C17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">
              <v:rect id="Rectangle 15" style="position:absolute;left:4922;top:1160;width:205;height:205;visibility:visible;mso-wrap-style:square;v-text-anchor:top" o:spid="_x0000_s1027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"/>
              <v:rect id="Rectangle 16" style="position:absolute;left:5291;top:1160;width:205;height:205;visibility:visible;mso-wrap-style:square;v-text-anchor:top" o:spid="_x0000_s1028" fillcolor="#c7e9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"/>
              <v:rect id="Rectangle 17" style="position:absolute;left:5650;top:1161;width:205;height:205;visibility:visible;mso-wrap-style:square;v-text-anchor:top" o:spid="_x0000_s1029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"/>
            </v:group>
          </w:pict>
        </mc:Fallback>
      </mc:AlternateContent>
    </w:r>
    <w:r>
      <w:rPr>
        <w:noProof/>
        <w:sz w:val="40"/>
      </w:rPr>
      <w:drawing>
        <wp:anchor distT="0" distB="0" distL="114300" distR="114300" simplePos="0" relativeHeight="251655680" behindDoc="0" locked="0" layoutInCell="1" allowOverlap="1" wp14:anchorId="42862ABD" wp14:editId="302260F0">
          <wp:simplePos x="0" y="0"/>
          <wp:positionH relativeFrom="column">
            <wp:posOffset>4549140</wp:posOffset>
          </wp:positionH>
          <wp:positionV relativeFrom="paragraph">
            <wp:posOffset>5080</wp:posOffset>
          </wp:positionV>
          <wp:extent cx="1699260" cy="422910"/>
          <wp:effectExtent l="0" t="0" r="0" b="0"/>
          <wp:wrapNone/>
          <wp:docPr id="8" name="Bild 8" descr="Elektror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lektror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B98" w:rsidRPr="007F0B98">
      <w:t xml:space="preserve"> </w:t>
    </w:r>
    <w:r w:rsidR="007F0B98" w:rsidRPr="007F0B98">
      <w:rPr>
        <w:noProof/>
        <w:color w:val="999999"/>
        <w:sz w:val="40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380"/>
    <w:multiLevelType w:val="hybridMultilevel"/>
    <w:tmpl w:val="B83C4DB6"/>
    <w:lvl w:ilvl="0" w:tplc="9EAEEC6E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9A4"/>
    <w:multiLevelType w:val="hybridMultilevel"/>
    <w:tmpl w:val="422E6266"/>
    <w:lvl w:ilvl="0" w:tplc="F3BE5D2E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6a7e9,#c7e9f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D1"/>
    <w:rsid w:val="000011D8"/>
    <w:rsid w:val="00002A52"/>
    <w:rsid w:val="00004016"/>
    <w:rsid w:val="0000521C"/>
    <w:rsid w:val="00007FF5"/>
    <w:rsid w:val="00016456"/>
    <w:rsid w:val="00031CE2"/>
    <w:rsid w:val="00034FA1"/>
    <w:rsid w:val="000436CA"/>
    <w:rsid w:val="000469D9"/>
    <w:rsid w:val="00050C5D"/>
    <w:rsid w:val="00057B44"/>
    <w:rsid w:val="000646E3"/>
    <w:rsid w:val="00067A4B"/>
    <w:rsid w:val="00072731"/>
    <w:rsid w:val="00073927"/>
    <w:rsid w:val="00075E46"/>
    <w:rsid w:val="00081033"/>
    <w:rsid w:val="0008308F"/>
    <w:rsid w:val="0008483F"/>
    <w:rsid w:val="0009351E"/>
    <w:rsid w:val="000A2DF4"/>
    <w:rsid w:val="000A316E"/>
    <w:rsid w:val="000A7751"/>
    <w:rsid w:val="000C1266"/>
    <w:rsid w:val="000C696B"/>
    <w:rsid w:val="000C76B3"/>
    <w:rsid w:val="000C7B23"/>
    <w:rsid w:val="000D004A"/>
    <w:rsid w:val="00117738"/>
    <w:rsid w:val="00120E75"/>
    <w:rsid w:val="00124470"/>
    <w:rsid w:val="0014096E"/>
    <w:rsid w:val="00152CA7"/>
    <w:rsid w:val="00152F4B"/>
    <w:rsid w:val="00157BAB"/>
    <w:rsid w:val="0016132C"/>
    <w:rsid w:val="00165E13"/>
    <w:rsid w:val="00165F19"/>
    <w:rsid w:val="001675EC"/>
    <w:rsid w:val="00172095"/>
    <w:rsid w:val="00180F8F"/>
    <w:rsid w:val="0019085E"/>
    <w:rsid w:val="001A6192"/>
    <w:rsid w:val="001B054E"/>
    <w:rsid w:val="001C22E4"/>
    <w:rsid w:val="001D4E6F"/>
    <w:rsid w:val="001D7A67"/>
    <w:rsid w:val="001D7E8E"/>
    <w:rsid w:val="001E50BF"/>
    <w:rsid w:val="001E68F4"/>
    <w:rsid w:val="001F5B12"/>
    <w:rsid w:val="001F6078"/>
    <w:rsid w:val="00201E24"/>
    <w:rsid w:val="00203F64"/>
    <w:rsid w:val="00210E85"/>
    <w:rsid w:val="002168A5"/>
    <w:rsid w:val="002204B7"/>
    <w:rsid w:val="00222298"/>
    <w:rsid w:val="00222B67"/>
    <w:rsid w:val="002304A2"/>
    <w:rsid w:val="00242F6C"/>
    <w:rsid w:val="00256886"/>
    <w:rsid w:val="00265C59"/>
    <w:rsid w:val="002763C8"/>
    <w:rsid w:val="00282614"/>
    <w:rsid w:val="002877BF"/>
    <w:rsid w:val="00294BFD"/>
    <w:rsid w:val="002955A7"/>
    <w:rsid w:val="002A21A0"/>
    <w:rsid w:val="002B2430"/>
    <w:rsid w:val="002B5054"/>
    <w:rsid w:val="002D055F"/>
    <w:rsid w:val="002D6B12"/>
    <w:rsid w:val="002D7340"/>
    <w:rsid w:val="002E02E9"/>
    <w:rsid w:val="002E3A15"/>
    <w:rsid w:val="002F3381"/>
    <w:rsid w:val="002F43C4"/>
    <w:rsid w:val="0030538E"/>
    <w:rsid w:val="0031309E"/>
    <w:rsid w:val="003138D6"/>
    <w:rsid w:val="0032370F"/>
    <w:rsid w:val="003241F0"/>
    <w:rsid w:val="003261F9"/>
    <w:rsid w:val="003302B5"/>
    <w:rsid w:val="003304F9"/>
    <w:rsid w:val="00332386"/>
    <w:rsid w:val="00332C84"/>
    <w:rsid w:val="003402B3"/>
    <w:rsid w:val="00340DB7"/>
    <w:rsid w:val="00344A9B"/>
    <w:rsid w:val="00352F45"/>
    <w:rsid w:val="00370C51"/>
    <w:rsid w:val="003A6726"/>
    <w:rsid w:val="003B5625"/>
    <w:rsid w:val="003C5D5A"/>
    <w:rsid w:val="003C621C"/>
    <w:rsid w:val="003D3D46"/>
    <w:rsid w:val="003F23AF"/>
    <w:rsid w:val="00410786"/>
    <w:rsid w:val="004238DA"/>
    <w:rsid w:val="00423BC6"/>
    <w:rsid w:val="0042670E"/>
    <w:rsid w:val="00426E89"/>
    <w:rsid w:val="0043274A"/>
    <w:rsid w:val="004374E0"/>
    <w:rsid w:val="0045078A"/>
    <w:rsid w:val="00451B59"/>
    <w:rsid w:val="004520AC"/>
    <w:rsid w:val="004526DC"/>
    <w:rsid w:val="004570E4"/>
    <w:rsid w:val="00472BB0"/>
    <w:rsid w:val="00496235"/>
    <w:rsid w:val="004A4C17"/>
    <w:rsid w:val="004A728A"/>
    <w:rsid w:val="004B0D7A"/>
    <w:rsid w:val="004D0FC1"/>
    <w:rsid w:val="004D3963"/>
    <w:rsid w:val="004D5B14"/>
    <w:rsid w:val="004E7E4D"/>
    <w:rsid w:val="00504913"/>
    <w:rsid w:val="00505456"/>
    <w:rsid w:val="0051154C"/>
    <w:rsid w:val="005363BC"/>
    <w:rsid w:val="005403DF"/>
    <w:rsid w:val="005404B0"/>
    <w:rsid w:val="00543963"/>
    <w:rsid w:val="00543CE6"/>
    <w:rsid w:val="00545EDE"/>
    <w:rsid w:val="00554F46"/>
    <w:rsid w:val="00557E7B"/>
    <w:rsid w:val="0056074B"/>
    <w:rsid w:val="00565AC3"/>
    <w:rsid w:val="00580FFF"/>
    <w:rsid w:val="00581965"/>
    <w:rsid w:val="00582EF2"/>
    <w:rsid w:val="00582FFC"/>
    <w:rsid w:val="00597C16"/>
    <w:rsid w:val="005A253A"/>
    <w:rsid w:val="005B793D"/>
    <w:rsid w:val="005C27E2"/>
    <w:rsid w:val="005C52C9"/>
    <w:rsid w:val="005C6778"/>
    <w:rsid w:val="005C7F46"/>
    <w:rsid w:val="005D7504"/>
    <w:rsid w:val="005E2910"/>
    <w:rsid w:val="005E4E6E"/>
    <w:rsid w:val="005E4F38"/>
    <w:rsid w:val="005F1897"/>
    <w:rsid w:val="00610748"/>
    <w:rsid w:val="00611603"/>
    <w:rsid w:val="006117F1"/>
    <w:rsid w:val="0061300A"/>
    <w:rsid w:val="0062134B"/>
    <w:rsid w:val="00623EF4"/>
    <w:rsid w:val="00624CB8"/>
    <w:rsid w:val="00643B73"/>
    <w:rsid w:val="00655413"/>
    <w:rsid w:val="00661240"/>
    <w:rsid w:val="00662359"/>
    <w:rsid w:val="00667577"/>
    <w:rsid w:val="00671995"/>
    <w:rsid w:val="00675046"/>
    <w:rsid w:val="00682615"/>
    <w:rsid w:val="006902A0"/>
    <w:rsid w:val="006A571C"/>
    <w:rsid w:val="006B20F3"/>
    <w:rsid w:val="006B7DC2"/>
    <w:rsid w:val="006C5544"/>
    <w:rsid w:val="006D0931"/>
    <w:rsid w:val="006E4E40"/>
    <w:rsid w:val="006F1A11"/>
    <w:rsid w:val="006F2108"/>
    <w:rsid w:val="007025A9"/>
    <w:rsid w:val="007034DD"/>
    <w:rsid w:val="00717572"/>
    <w:rsid w:val="00720A97"/>
    <w:rsid w:val="00727DC3"/>
    <w:rsid w:val="00732682"/>
    <w:rsid w:val="007369BB"/>
    <w:rsid w:val="0074192C"/>
    <w:rsid w:val="0076045F"/>
    <w:rsid w:val="00762425"/>
    <w:rsid w:val="00762FE5"/>
    <w:rsid w:val="00763AB5"/>
    <w:rsid w:val="007673AA"/>
    <w:rsid w:val="00777431"/>
    <w:rsid w:val="00780728"/>
    <w:rsid w:val="00782695"/>
    <w:rsid w:val="00784FB6"/>
    <w:rsid w:val="007907D6"/>
    <w:rsid w:val="007B4029"/>
    <w:rsid w:val="007C5F54"/>
    <w:rsid w:val="007C6B2E"/>
    <w:rsid w:val="007D2925"/>
    <w:rsid w:val="007D2EA1"/>
    <w:rsid w:val="007D69CA"/>
    <w:rsid w:val="007E0ADD"/>
    <w:rsid w:val="007E2A6C"/>
    <w:rsid w:val="007F0B98"/>
    <w:rsid w:val="007F4BC1"/>
    <w:rsid w:val="008009C1"/>
    <w:rsid w:val="008029DF"/>
    <w:rsid w:val="00822C96"/>
    <w:rsid w:val="00824F0A"/>
    <w:rsid w:val="0082794F"/>
    <w:rsid w:val="0083426A"/>
    <w:rsid w:val="00844538"/>
    <w:rsid w:val="008504DA"/>
    <w:rsid w:val="008A116B"/>
    <w:rsid w:val="008A791C"/>
    <w:rsid w:val="008B12BF"/>
    <w:rsid w:val="008C0419"/>
    <w:rsid w:val="008C0FD9"/>
    <w:rsid w:val="008C3F70"/>
    <w:rsid w:val="008C3FC4"/>
    <w:rsid w:val="008C75D8"/>
    <w:rsid w:val="008D3ABE"/>
    <w:rsid w:val="008D3BF5"/>
    <w:rsid w:val="008D63E9"/>
    <w:rsid w:val="008E22FC"/>
    <w:rsid w:val="008E24AD"/>
    <w:rsid w:val="008F2EB0"/>
    <w:rsid w:val="00917992"/>
    <w:rsid w:val="00920797"/>
    <w:rsid w:val="009264C5"/>
    <w:rsid w:val="00930288"/>
    <w:rsid w:val="009371A1"/>
    <w:rsid w:val="0094747D"/>
    <w:rsid w:val="00973525"/>
    <w:rsid w:val="0099024C"/>
    <w:rsid w:val="00992362"/>
    <w:rsid w:val="00992642"/>
    <w:rsid w:val="00994CAA"/>
    <w:rsid w:val="009A1AEE"/>
    <w:rsid w:val="009A3CF7"/>
    <w:rsid w:val="009B0209"/>
    <w:rsid w:val="009B5FD7"/>
    <w:rsid w:val="009E6E20"/>
    <w:rsid w:val="009E6EC8"/>
    <w:rsid w:val="00A00C0D"/>
    <w:rsid w:val="00A05DFB"/>
    <w:rsid w:val="00A107AE"/>
    <w:rsid w:val="00A231DF"/>
    <w:rsid w:val="00A26984"/>
    <w:rsid w:val="00A30F5E"/>
    <w:rsid w:val="00A52351"/>
    <w:rsid w:val="00A52390"/>
    <w:rsid w:val="00A570E9"/>
    <w:rsid w:val="00A636B0"/>
    <w:rsid w:val="00AA13D9"/>
    <w:rsid w:val="00AA24EE"/>
    <w:rsid w:val="00AB1970"/>
    <w:rsid w:val="00AC4F2D"/>
    <w:rsid w:val="00AD1755"/>
    <w:rsid w:val="00AD67A6"/>
    <w:rsid w:val="00AE638F"/>
    <w:rsid w:val="00AF4540"/>
    <w:rsid w:val="00B10FA2"/>
    <w:rsid w:val="00B269D2"/>
    <w:rsid w:val="00B27C92"/>
    <w:rsid w:val="00B341D1"/>
    <w:rsid w:val="00B44741"/>
    <w:rsid w:val="00B500FD"/>
    <w:rsid w:val="00B50289"/>
    <w:rsid w:val="00B554AA"/>
    <w:rsid w:val="00B571E1"/>
    <w:rsid w:val="00B64589"/>
    <w:rsid w:val="00B869A1"/>
    <w:rsid w:val="00B90B5F"/>
    <w:rsid w:val="00B92E5B"/>
    <w:rsid w:val="00BC2130"/>
    <w:rsid w:val="00BC33A3"/>
    <w:rsid w:val="00BD06C7"/>
    <w:rsid w:val="00BE0723"/>
    <w:rsid w:val="00BE1FA3"/>
    <w:rsid w:val="00BE3F35"/>
    <w:rsid w:val="00BF0394"/>
    <w:rsid w:val="00C00068"/>
    <w:rsid w:val="00C055A8"/>
    <w:rsid w:val="00C257B3"/>
    <w:rsid w:val="00C259E1"/>
    <w:rsid w:val="00C3282C"/>
    <w:rsid w:val="00C42899"/>
    <w:rsid w:val="00C44648"/>
    <w:rsid w:val="00C47C82"/>
    <w:rsid w:val="00C504AA"/>
    <w:rsid w:val="00C60DD3"/>
    <w:rsid w:val="00C7122B"/>
    <w:rsid w:val="00C76851"/>
    <w:rsid w:val="00C813DC"/>
    <w:rsid w:val="00C82ACE"/>
    <w:rsid w:val="00C94EA9"/>
    <w:rsid w:val="00CA02C6"/>
    <w:rsid w:val="00CB0E50"/>
    <w:rsid w:val="00CB2CF0"/>
    <w:rsid w:val="00CC1442"/>
    <w:rsid w:val="00CD1B57"/>
    <w:rsid w:val="00CE2336"/>
    <w:rsid w:val="00CE58B6"/>
    <w:rsid w:val="00CE66E8"/>
    <w:rsid w:val="00CE752B"/>
    <w:rsid w:val="00CF055C"/>
    <w:rsid w:val="00CF41B6"/>
    <w:rsid w:val="00D00BC0"/>
    <w:rsid w:val="00D01590"/>
    <w:rsid w:val="00D052A0"/>
    <w:rsid w:val="00D16E13"/>
    <w:rsid w:val="00D17A81"/>
    <w:rsid w:val="00D22455"/>
    <w:rsid w:val="00D25EE8"/>
    <w:rsid w:val="00D27BFB"/>
    <w:rsid w:val="00D27FA0"/>
    <w:rsid w:val="00D44DA5"/>
    <w:rsid w:val="00D46F07"/>
    <w:rsid w:val="00D5574B"/>
    <w:rsid w:val="00D60C9C"/>
    <w:rsid w:val="00D61B4E"/>
    <w:rsid w:val="00D62B8A"/>
    <w:rsid w:val="00D6342A"/>
    <w:rsid w:val="00D74E24"/>
    <w:rsid w:val="00D83086"/>
    <w:rsid w:val="00D85F09"/>
    <w:rsid w:val="00D87425"/>
    <w:rsid w:val="00D90D3C"/>
    <w:rsid w:val="00D90FF2"/>
    <w:rsid w:val="00D97CCA"/>
    <w:rsid w:val="00DA1204"/>
    <w:rsid w:val="00DB5DD2"/>
    <w:rsid w:val="00DB708E"/>
    <w:rsid w:val="00DD0292"/>
    <w:rsid w:val="00DD5CF2"/>
    <w:rsid w:val="00DD6BDD"/>
    <w:rsid w:val="00DE023F"/>
    <w:rsid w:val="00DE6F7D"/>
    <w:rsid w:val="00DF14CB"/>
    <w:rsid w:val="00DF4354"/>
    <w:rsid w:val="00DF6C51"/>
    <w:rsid w:val="00E002A7"/>
    <w:rsid w:val="00E024CF"/>
    <w:rsid w:val="00E0687C"/>
    <w:rsid w:val="00E07CE1"/>
    <w:rsid w:val="00E37B09"/>
    <w:rsid w:val="00E47FDA"/>
    <w:rsid w:val="00E50ADD"/>
    <w:rsid w:val="00E50DFB"/>
    <w:rsid w:val="00E72606"/>
    <w:rsid w:val="00E7468D"/>
    <w:rsid w:val="00E76919"/>
    <w:rsid w:val="00E808A1"/>
    <w:rsid w:val="00E858F8"/>
    <w:rsid w:val="00E94905"/>
    <w:rsid w:val="00EA70CA"/>
    <w:rsid w:val="00EB0A97"/>
    <w:rsid w:val="00EB11EA"/>
    <w:rsid w:val="00EC15BD"/>
    <w:rsid w:val="00EC331C"/>
    <w:rsid w:val="00EC50C9"/>
    <w:rsid w:val="00EC6826"/>
    <w:rsid w:val="00EE0A69"/>
    <w:rsid w:val="00EF27A9"/>
    <w:rsid w:val="00F11FAB"/>
    <w:rsid w:val="00F22AC6"/>
    <w:rsid w:val="00F23719"/>
    <w:rsid w:val="00F241BA"/>
    <w:rsid w:val="00F357AF"/>
    <w:rsid w:val="00F40EEE"/>
    <w:rsid w:val="00F45841"/>
    <w:rsid w:val="00F55662"/>
    <w:rsid w:val="00F67D66"/>
    <w:rsid w:val="00F73644"/>
    <w:rsid w:val="00F7789D"/>
    <w:rsid w:val="00F808FA"/>
    <w:rsid w:val="00F900F4"/>
    <w:rsid w:val="00FA6906"/>
    <w:rsid w:val="00FB1F58"/>
    <w:rsid w:val="00FB56E0"/>
    <w:rsid w:val="00FB6BAE"/>
    <w:rsid w:val="00FC4E67"/>
    <w:rsid w:val="00FC68F8"/>
    <w:rsid w:val="00FD5FB4"/>
    <w:rsid w:val="00FD6BD1"/>
    <w:rsid w:val="00FD7E90"/>
    <w:rsid w:val="00FE1866"/>
    <w:rsid w:val="35AADE40"/>
    <w:rsid w:val="41A13176"/>
    <w:rsid w:val="5543B7D4"/>
    <w:rsid w:val="705D8BA3"/>
    <w:rsid w:val="70D0ED5C"/>
    <w:rsid w:val="73C2F430"/>
    <w:rsid w:val="76CDC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a7e9,#c7e9fa"/>
    </o:shapedefaults>
    <o:shapelayout v:ext="edit">
      <o:idmap v:ext="edit" data="1"/>
    </o:shapelayout>
  </w:shapeDefaults>
  <w:decimalSymbol w:val=","/>
  <w:listSeparator w:val=";"/>
  <w14:docId w14:val="7E44EDAD"/>
  <w15:chartTrackingRefBased/>
  <w15:docId w15:val="{4EF014B4-894B-49B4-8DA4-409EE3B6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zh-CN"/>
    </w:rPr>
  </w:style>
  <w:style w:type="paragraph" w:styleId="berschrift4">
    <w:name w:val="heading 4"/>
    <w:basedOn w:val="Standard"/>
    <w:link w:val="berschrift4Zchn"/>
    <w:uiPriority w:val="9"/>
    <w:qFormat/>
    <w:rsid w:val="00A5235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6B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6BD1"/>
    <w:pPr>
      <w:tabs>
        <w:tab w:val="center" w:pos="4536"/>
        <w:tab w:val="right" w:pos="9072"/>
      </w:tabs>
    </w:pPr>
  </w:style>
  <w:style w:type="character" w:styleId="Hyperlink">
    <w:name w:val="Hyperlink"/>
    <w:rsid w:val="00E94905"/>
    <w:rPr>
      <w:color w:val="0000FF"/>
      <w:u w:val="single"/>
    </w:rPr>
  </w:style>
  <w:style w:type="character" w:styleId="Seitenzahl">
    <w:name w:val="page number"/>
    <w:basedOn w:val="Absatz-Standardschriftart"/>
    <w:rsid w:val="002763C8"/>
  </w:style>
  <w:style w:type="character" w:customStyle="1" w:styleId="textnode">
    <w:name w:val="textnode"/>
    <w:rsid w:val="00180F8F"/>
  </w:style>
  <w:style w:type="paragraph" w:styleId="Sprechblasentext">
    <w:name w:val="Balloon Text"/>
    <w:basedOn w:val="Standard"/>
    <w:link w:val="SprechblasentextZchn"/>
    <w:rsid w:val="00EC33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C331C"/>
    <w:rPr>
      <w:rFonts w:ascii="Tahoma" w:hAnsi="Tahoma" w:cs="Tahoma"/>
      <w:sz w:val="16"/>
      <w:szCs w:val="16"/>
      <w:lang w:eastAsia="zh-CN"/>
    </w:rPr>
  </w:style>
  <w:style w:type="character" w:customStyle="1" w:styleId="berschrift4Zchn">
    <w:name w:val="Überschrift 4 Zchn"/>
    <w:link w:val="berschrift4"/>
    <w:uiPriority w:val="9"/>
    <w:rsid w:val="00A52351"/>
    <w:rPr>
      <w:rFonts w:eastAsia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5235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Kommentarzeichen">
    <w:name w:val="annotation reference"/>
    <w:rsid w:val="003B56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5625"/>
    <w:rPr>
      <w:sz w:val="20"/>
    </w:rPr>
  </w:style>
  <w:style w:type="character" w:customStyle="1" w:styleId="KommentartextZchn">
    <w:name w:val="Kommentartext Zchn"/>
    <w:link w:val="Kommentartext"/>
    <w:rsid w:val="003B5625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3B5625"/>
    <w:rPr>
      <w:b/>
      <w:bCs/>
    </w:rPr>
  </w:style>
  <w:style w:type="character" w:customStyle="1" w:styleId="KommentarthemaZchn">
    <w:name w:val="Kommentarthema Zchn"/>
    <w:link w:val="Kommentarthema"/>
    <w:rsid w:val="003B5625"/>
    <w:rPr>
      <w:rFonts w:ascii="Arial" w:hAnsi="Arial"/>
      <w:b/>
      <w:bCs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6BA81DA72ED43A2AFF1FED20D8C61" ma:contentTypeVersion="12" ma:contentTypeDescription="Ein neues Dokument erstellen." ma:contentTypeScope="" ma:versionID="950e41eba150df9030daa76e48810621">
  <xsd:schema xmlns:xsd="http://www.w3.org/2001/XMLSchema" xmlns:xs="http://www.w3.org/2001/XMLSchema" xmlns:p="http://schemas.microsoft.com/office/2006/metadata/properties" xmlns:ns3="a361e909-afc6-4352-beb8-991eb839fc4b" xmlns:ns4="23f78c8d-017c-45cb-8acf-2933c8afba0f" targetNamespace="http://schemas.microsoft.com/office/2006/metadata/properties" ma:root="true" ma:fieldsID="0b0ffc5b95d8d6b1f361869ac5edf2f3" ns3:_="" ns4:_="">
    <xsd:import namespace="a361e909-afc6-4352-beb8-991eb839fc4b"/>
    <xsd:import namespace="23f78c8d-017c-45cb-8acf-2933c8afb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1e909-afc6-4352-beb8-991eb839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8c8d-017c-45cb-8acf-2933c8afb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EEB8-63D2-4674-AF4C-92925B86F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0C3FB-6D6C-4E2A-8545-98E51FC2C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1e909-afc6-4352-beb8-991eb839fc4b"/>
    <ds:schemaRef ds:uri="23f78c8d-017c-45cb-8acf-2933c8afb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62984-8CFA-4051-85B3-EB4A4BA01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853DF-F52B-4D22-A61D-94DEEB39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Elektror Karl W. Müller GmbH &amp; Co. KG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Kunze</dc:creator>
  <cp:keywords/>
  <cp:lastModifiedBy>Wagner, Martin</cp:lastModifiedBy>
  <cp:revision>2</cp:revision>
  <cp:lastPrinted>2018-08-14T07:23:00Z</cp:lastPrinted>
  <dcterms:created xsi:type="dcterms:W3CDTF">2023-06-02T09:04:00Z</dcterms:created>
  <dcterms:modified xsi:type="dcterms:W3CDTF">2023-06-02T09:04:00Z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0x010100B4D6BA81DA72ED43A2AFF1FED20D8C61</vt:lpwstr>
  </property>
</Properties>
</file>