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F4049" w14:textId="77777777" w:rsidR="00E47CC4" w:rsidRPr="00322D5A" w:rsidRDefault="00E47CC4" w:rsidP="00D2403F">
      <w:pPr>
        <w:pStyle w:val="berschrift4"/>
      </w:pPr>
    </w:p>
    <w:p w14:paraId="7F85FEDC" w14:textId="77777777" w:rsidR="003D7635" w:rsidRPr="00322D5A" w:rsidRDefault="003D7635" w:rsidP="00B67D53">
      <w:pPr>
        <w:spacing w:line="280" w:lineRule="atLeast"/>
        <w:ind w:right="2975"/>
        <w:jc w:val="both"/>
        <w:rPr>
          <w:b/>
          <w:szCs w:val="24"/>
        </w:rPr>
      </w:pPr>
    </w:p>
    <w:p w14:paraId="5EBE0A20" w14:textId="04E92CDF" w:rsidR="005C24F8" w:rsidRDefault="007F36DD" w:rsidP="00FD21AB">
      <w:pPr>
        <w:spacing w:line="280" w:lineRule="atLeast"/>
        <w:ind w:right="2975"/>
        <w:jc w:val="both"/>
        <w:rPr>
          <w:b/>
          <w:sz w:val="32"/>
          <w:szCs w:val="32"/>
        </w:rPr>
      </w:pPr>
      <w:r w:rsidRPr="005C24F8">
        <w:rPr>
          <w:b/>
          <w:sz w:val="32"/>
          <w:szCs w:val="32"/>
        </w:rPr>
        <w:t>Elektror feiert 100</w:t>
      </w:r>
      <w:r w:rsidR="00390709">
        <w:rPr>
          <w:b/>
          <w:sz w:val="32"/>
          <w:szCs w:val="32"/>
        </w:rPr>
        <w:t>-</w:t>
      </w:r>
      <w:r w:rsidRPr="005C24F8">
        <w:rPr>
          <w:b/>
          <w:sz w:val="32"/>
          <w:szCs w:val="32"/>
        </w:rPr>
        <w:t>jähriges Bestehen</w:t>
      </w:r>
    </w:p>
    <w:p w14:paraId="417207BC" w14:textId="28B26449" w:rsidR="00E47CC4" w:rsidRPr="005C24F8" w:rsidRDefault="007F36DD" w:rsidP="00FD21AB">
      <w:pPr>
        <w:spacing w:line="280" w:lineRule="atLeast"/>
        <w:ind w:right="2975"/>
        <w:jc w:val="both"/>
        <w:rPr>
          <w:b/>
          <w:sz w:val="32"/>
          <w:szCs w:val="32"/>
        </w:rPr>
      </w:pPr>
      <w:r w:rsidRPr="005C24F8">
        <w:rPr>
          <w:b/>
          <w:sz w:val="32"/>
          <w:szCs w:val="32"/>
        </w:rPr>
        <w:t>und</w:t>
      </w:r>
      <w:r w:rsidR="009F67F8" w:rsidRPr="005C24F8">
        <w:rPr>
          <w:b/>
          <w:sz w:val="32"/>
          <w:szCs w:val="32"/>
        </w:rPr>
        <w:t xml:space="preserve"> setzt</w:t>
      </w:r>
      <w:r w:rsidRPr="005C24F8">
        <w:rPr>
          <w:b/>
          <w:sz w:val="32"/>
          <w:szCs w:val="32"/>
        </w:rPr>
        <w:t xml:space="preserve"> auf eine innovative </w:t>
      </w:r>
      <w:r w:rsidR="009F67F8" w:rsidRPr="005C24F8">
        <w:rPr>
          <w:b/>
          <w:sz w:val="32"/>
          <w:szCs w:val="32"/>
        </w:rPr>
        <w:t>Z</w:t>
      </w:r>
      <w:r w:rsidRPr="005C24F8">
        <w:rPr>
          <w:b/>
          <w:sz w:val="32"/>
          <w:szCs w:val="32"/>
        </w:rPr>
        <w:t>ukunft</w:t>
      </w:r>
      <w:r w:rsidR="009F67F8" w:rsidRPr="005C24F8">
        <w:rPr>
          <w:b/>
          <w:sz w:val="32"/>
          <w:szCs w:val="32"/>
        </w:rPr>
        <w:t xml:space="preserve"> mit KI</w:t>
      </w:r>
    </w:p>
    <w:p w14:paraId="187AC53E" w14:textId="77777777" w:rsidR="009F67F8" w:rsidRPr="00322D5A" w:rsidRDefault="009F67F8" w:rsidP="00FD21AB">
      <w:pPr>
        <w:spacing w:line="280" w:lineRule="atLeast"/>
        <w:ind w:right="2975"/>
        <w:jc w:val="both"/>
        <w:rPr>
          <w:bCs/>
          <w:szCs w:val="24"/>
          <w:u w:val="single"/>
        </w:rPr>
      </w:pPr>
    </w:p>
    <w:p w14:paraId="2D3F8F62" w14:textId="63C55B92" w:rsidR="00322D5A" w:rsidRPr="009811C2" w:rsidRDefault="003D7635" w:rsidP="00FD21AB">
      <w:pPr>
        <w:ind w:right="2975"/>
        <w:jc w:val="both"/>
        <w:rPr>
          <w:b/>
          <w:bCs/>
        </w:rPr>
      </w:pPr>
      <w:r w:rsidRPr="009811C2">
        <w:rPr>
          <w:b/>
          <w:bCs/>
        </w:rPr>
        <w:t xml:space="preserve">Ostfildern, </w:t>
      </w:r>
      <w:r w:rsidR="00C02DC2">
        <w:rPr>
          <w:b/>
          <w:bCs/>
        </w:rPr>
        <w:t>24</w:t>
      </w:r>
      <w:bookmarkStart w:id="0" w:name="_GoBack"/>
      <w:bookmarkEnd w:id="0"/>
      <w:r w:rsidRPr="009811C2">
        <w:rPr>
          <w:b/>
          <w:bCs/>
        </w:rPr>
        <w:t xml:space="preserve">.10.2024 – </w:t>
      </w:r>
      <w:r w:rsidR="007F36DD" w:rsidRPr="009811C2">
        <w:rPr>
          <w:b/>
          <w:bCs/>
        </w:rPr>
        <w:t xml:space="preserve">Mit einem Festakt </w:t>
      </w:r>
      <w:r w:rsidR="003C2815">
        <w:rPr>
          <w:b/>
          <w:bCs/>
        </w:rPr>
        <w:t>und</w:t>
      </w:r>
      <w:r w:rsidR="005C24F8" w:rsidRPr="009811C2">
        <w:rPr>
          <w:b/>
          <w:bCs/>
        </w:rPr>
        <w:t xml:space="preserve"> </w:t>
      </w:r>
      <w:r w:rsidR="00C42B9C">
        <w:rPr>
          <w:b/>
          <w:bCs/>
        </w:rPr>
        <w:t xml:space="preserve">Symposium </w:t>
      </w:r>
      <w:r w:rsidR="007F36DD" w:rsidRPr="009811C2">
        <w:rPr>
          <w:b/>
          <w:bCs/>
        </w:rPr>
        <w:t xml:space="preserve">im </w:t>
      </w:r>
      <w:r w:rsidR="005C24F8" w:rsidRPr="009811C2">
        <w:rPr>
          <w:b/>
          <w:bCs/>
        </w:rPr>
        <w:t>Stammhaus</w:t>
      </w:r>
      <w:r w:rsidR="007F36DD" w:rsidRPr="009811C2">
        <w:rPr>
          <w:b/>
          <w:bCs/>
        </w:rPr>
        <w:t xml:space="preserve"> Ostfildern begeht d</w:t>
      </w:r>
      <w:r w:rsidR="00FD21AB">
        <w:rPr>
          <w:b/>
          <w:bCs/>
        </w:rPr>
        <w:t xml:space="preserve">er </w:t>
      </w:r>
      <w:r w:rsidR="00322D5A" w:rsidRPr="009811C2">
        <w:rPr>
          <w:b/>
          <w:bCs/>
        </w:rPr>
        <w:t xml:space="preserve">mittelständische </w:t>
      </w:r>
      <w:r w:rsidR="00FD21AB">
        <w:rPr>
          <w:b/>
          <w:bCs/>
        </w:rPr>
        <w:t>Lufttechnik-Hersteller</w:t>
      </w:r>
      <w:r w:rsidR="007F36DD" w:rsidRPr="009811C2">
        <w:rPr>
          <w:b/>
          <w:bCs/>
        </w:rPr>
        <w:t xml:space="preserve"> </w:t>
      </w:r>
      <w:r w:rsidR="00322D5A" w:rsidRPr="009811C2">
        <w:rPr>
          <w:b/>
          <w:bCs/>
        </w:rPr>
        <w:t>Elektror</w:t>
      </w:r>
      <w:r w:rsidR="00FD21AB">
        <w:rPr>
          <w:b/>
          <w:bCs/>
        </w:rPr>
        <w:t xml:space="preserve"> airsystems </w:t>
      </w:r>
      <w:proofErr w:type="spellStart"/>
      <w:r w:rsidR="00FD21AB">
        <w:rPr>
          <w:b/>
          <w:bCs/>
        </w:rPr>
        <w:t>gmbh</w:t>
      </w:r>
      <w:proofErr w:type="spellEnd"/>
      <w:r w:rsidR="00322D5A" w:rsidRPr="009811C2">
        <w:rPr>
          <w:b/>
          <w:bCs/>
        </w:rPr>
        <w:t xml:space="preserve"> </w:t>
      </w:r>
      <w:r w:rsidR="007F36DD" w:rsidRPr="009811C2">
        <w:rPr>
          <w:b/>
          <w:bCs/>
        </w:rPr>
        <w:t>seinen 100. Geburtstag und stellt in diesem Rahmen seine Zukunftsstrategie vor.</w:t>
      </w:r>
    </w:p>
    <w:p w14:paraId="2F228A65" w14:textId="77777777" w:rsidR="00322D5A" w:rsidRPr="009811C2" w:rsidRDefault="00322D5A" w:rsidP="00FD21AB">
      <w:pPr>
        <w:ind w:right="2975"/>
        <w:jc w:val="both"/>
      </w:pPr>
    </w:p>
    <w:p w14:paraId="65BFD11B" w14:textId="6F34137C" w:rsidR="00C42B9C" w:rsidRDefault="005C24F8" w:rsidP="00FD21AB">
      <w:pPr>
        <w:ind w:right="2975"/>
        <w:jc w:val="both"/>
      </w:pPr>
      <w:r w:rsidRPr="009811C2">
        <w:t>Am 15.10.24 feiert</w:t>
      </w:r>
      <w:r w:rsidR="00EC6862">
        <w:t>e</w:t>
      </w:r>
      <w:r w:rsidRPr="009811C2">
        <w:t xml:space="preserve"> Elektror seinen 100. Geburtstag und </w:t>
      </w:r>
      <w:r w:rsidR="00EC6862">
        <w:t>lud</w:t>
      </w:r>
      <w:r w:rsidRPr="009811C2">
        <w:t xml:space="preserve"> hierzu Gäste und Partner zu einem Festakt </w:t>
      </w:r>
      <w:r w:rsidR="00C42B9C">
        <w:t xml:space="preserve">und Symposium </w:t>
      </w:r>
      <w:r w:rsidRPr="009811C2">
        <w:t xml:space="preserve">in sein Stammhaus Ostfildern (Landkreis Esslingen). Im Rahmen </w:t>
      </w:r>
      <w:r w:rsidR="00746B42">
        <w:t>des</w:t>
      </w:r>
      <w:r w:rsidRPr="009811C2">
        <w:t xml:space="preserve"> Bühnenprogramms </w:t>
      </w:r>
      <w:r w:rsidR="00EC6862">
        <w:t>ging</w:t>
      </w:r>
      <w:r w:rsidR="00157803">
        <w:t xml:space="preserve"> es bei den </w:t>
      </w:r>
      <w:r w:rsidR="003C2815">
        <w:t>Feierlichkeiten</w:t>
      </w:r>
      <w:r w:rsidR="00157803">
        <w:t xml:space="preserve"> nicht nur um einen Rückblick, sondern </w:t>
      </w:r>
      <w:r w:rsidR="003C2815">
        <w:t>vor allem</w:t>
      </w:r>
      <w:r w:rsidR="00157803">
        <w:t xml:space="preserve"> um die Frage, wie Mittels</w:t>
      </w:r>
      <w:r w:rsidR="003C2815">
        <w:t>tands</w:t>
      </w:r>
      <w:r w:rsidR="00157803">
        <w:t>untern</w:t>
      </w:r>
      <w:r w:rsidR="003C2815">
        <w:t>e</w:t>
      </w:r>
      <w:r w:rsidR="00157803">
        <w:t xml:space="preserve">hmen heute wettbewerbsfähig bleiben und welche Weichenstellungen in </w:t>
      </w:r>
      <w:r w:rsidR="003C2815">
        <w:t>Anbetracht</w:t>
      </w:r>
      <w:r w:rsidR="00157803">
        <w:t xml:space="preserve"> aktueller gese</w:t>
      </w:r>
      <w:r w:rsidR="003C2815">
        <w:t>ll</w:t>
      </w:r>
      <w:r w:rsidR="00157803">
        <w:t>schaftlicher wie wirtschaftlicher Entwicklungen notwendig sind.</w:t>
      </w:r>
    </w:p>
    <w:p w14:paraId="36A10F3B" w14:textId="77777777" w:rsidR="00746B42" w:rsidRPr="00696734" w:rsidRDefault="00746B42" w:rsidP="00FD21AB">
      <w:pPr>
        <w:ind w:right="2975"/>
        <w:jc w:val="both"/>
        <w:rPr>
          <w:sz w:val="18"/>
          <w:szCs w:val="18"/>
        </w:rPr>
      </w:pPr>
    </w:p>
    <w:p w14:paraId="7F01E572" w14:textId="23171B13" w:rsidR="00C42B9C" w:rsidRPr="00A757E2" w:rsidRDefault="00C42B9C" w:rsidP="00FD21AB">
      <w:pPr>
        <w:ind w:right="2975"/>
        <w:jc w:val="both"/>
        <w:rPr>
          <w:szCs w:val="24"/>
        </w:rPr>
      </w:pPr>
      <w:r w:rsidRPr="00A757E2">
        <w:rPr>
          <w:szCs w:val="24"/>
        </w:rPr>
        <w:t>Vorträge und Podiumsdiskussionen</w:t>
      </w:r>
      <w:r w:rsidR="00780151">
        <w:rPr>
          <w:szCs w:val="24"/>
        </w:rPr>
        <w:t xml:space="preserve"> </w:t>
      </w:r>
      <w:r w:rsidR="00A757E2" w:rsidRPr="00A757E2">
        <w:rPr>
          <w:szCs w:val="24"/>
        </w:rPr>
        <w:t xml:space="preserve">– </w:t>
      </w:r>
      <w:r w:rsidRPr="00A757E2">
        <w:rPr>
          <w:szCs w:val="24"/>
        </w:rPr>
        <w:t>unter Mitwirkung von</w:t>
      </w:r>
      <w:r w:rsidR="00A757E2">
        <w:rPr>
          <w:szCs w:val="24"/>
        </w:rPr>
        <w:t xml:space="preserve"> </w:t>
      </w:r>
      <w:r w:rsidR="004316A1" w:rsidRPr="009811C2">
        <w:t xml:space="preserve">Ulrich </w:t>
      </w:r>
      <w:r w:rsidR="000722F5">
        <w:t xml:space="preserve">W. </w:t>
      </w:r>
      <w:r w:rsidR="004316A1" w:rsidRPr="009811C2">
        <w:t>Kreher</w:t>
      </w:r>
      <w:r w:rsidR="004316A1">
        <w:t xml:space="preserve">, </w:t>
      </w:r>
      <w:r w:rsidR="00A757E2" w:rsidRPr="009811C2">
        <w:t>Geschäftsführer</w:t>
      </w:r>
      <w:r w:rsidR="004316A1">
        <w:t xml:space="preserve"> der </w:t>
      </w:r>
      <w:r w:rsidR="004316A1" w:rsidRPr="008F244F">
        <w:rPr>
          <w:szCs w:val="24"/>
        </w:rPr>
        <w:t xml:space="preserve">Elektror airsystems </w:t>
      </w:r>
      <w:proofErr w:type="spellStart"/>
      <w:r w:rsidR="004316A1" w:rsidRPr="008F244F">
        <w:rPr>
          <w:szCs w:val="24"/>
        </w:rPr>
        <w:t>gmbh</w:t>
      </w:r>
      <w:proofErr w:type="spellEnd"/>
      <w:r w:rsidR="004316A1">
        <w:rPr>
          <w:szCs w:val="24"/>
        </w:rPr>
        <w:t xml:space="preserve"> seit 30 Jahren</w:t>
      </w:r>
      <w:r w:rsidR="00A757E2">
        <w:t>,</w:t>
      </w:r>
      <w:r w:rsidRPr="00A757E2">
        <w:rPr>
          <w:szCs w:val="24"/>
        </w:rPr>
        <w:t xml:space="preserve"> </w:t>
      </w:r>
      <w:r w:rsidR="005F0231" w:rsidRPr="00A757E2">
        <w:rPr>
          <w:szCs w:val="24"/>
        </w:rPr>
        <w:t>Aleksan</w:t>
      </w:r>
      <w:r w:rsidR="00DA7090">
        <w:rPr>
          <w:szCs w:val="24"/>
        </w:rPr>
        <w:t>dr</w:t>
      </w:r>
      <w:r w:rsidR="005F0231" w:rsidRPr="00A757E2">
        <w:rPr>
          <w:szCs w:val="24"/>
        </w:rPr>
        <w:t xml:space="preserve">a Oellers, Head of HR und Leiterin der hausinternen Lernplattform </w:t>
      </w:r>
      <w:proofErr w:type="spellStart"/>
      <w:r w:rsidR="00A757E2" w:rsidRPr="00A757E2">
        <w:rPr>
          <w:szCs w:val="24"/>
        </w:rPr>
        <w:t>d</w:t>
      </w:r>
      <w:r w:rsidR="005F0231" w:rsidRPr="00A757E2">
        <w:rPr>
          <w:szCs w:val="24"/>
        </w:rPr>
        <w:t>enkfabrik</w:t>
      </w:r>
      <w:proofErr w:type="spellEnd"/>
      <w:r w:rsidR="005F0231" w:rsidRPr="00A757E2">
        <w:rPr>
          <w:szCs w:val="24"/>
        </w:rPr>
        <w:t>, Dr. Matthias Hartmann</w:t>
      </w:r>
      <w:r w:rsidR="00A757E2" w:rsidRPr="00A757E2">
        <w:rPr>
          <w:szCs w:val="24"/>
        </w:rPr>
        <w:t xml:space="preserve">, Fachmann für Produktion &amp; Prozesse der IMIG AG Leonberg, </w:t>
      </w:r>
      <w:r w:rsidR="00957A06">
        <w:rPr>
          <w:szCs w:val="24"/>
        </w:rPr>
        <w:t xml:space="preserve">sowie </w:t>
      </w:r>
      <w:r w:rsidR="005F0231" w:rsidRPr="00A757E2">
        <w:rPr>
          <w:szCs w:val="24"/>
        </w:rPr>
        <w:t>David Borst</w:t>
      </w:r>
      <w:r w:rsidR="00A757E2">
        <w:rPr>
          <w:szCs w:val="24"/>
        </w:rPr>
        <w:t xml:space="preserve">, </w:t>
      </w:r>
      <w:proofErr w:type="spellStart"/>
      <w:r w:rsidR="00A757E2">
        <w:rPr>
          <w:szCs w:val="24"/>
        </w:rPr>
        <w:t>Keynotespeaker</w:t>
      </w:r>
      <w:proofErr w:type="spellEnd"/>
      <w:r w:rsidR="00A757E2">
        <w:rPr>
          <w:szCs w:val="24"/>
        </w:rPr>
        <w:t xml:space="preserve"> und ehemaliger Geschäftsführer</w:t>
      </w:r>
      <w:r w:rsidR="00A757E2" w:rsidRPr="00A757E2">
        <w:rPr>
          <w:szCs w:val="24"/>
        </w:rPr>
        <w:t xml:space="preserve"> </w:t>
      </w:r>
      <w:r w:rsidR="00390709">
        <w:rPr>
          <w:szCs w:val="24"/>
        </w:rPr>
        <w:t>des</w:t>
      </w:r>
      <w:r w:rsidR="00A757E2" w:rsidRPr="00A757E2">
        <w:rPr>
          <w:szCs w:val="24"/>
        </w:rPr>
        <w:t xml:space="preserve"> Zukunfts-Thinktank</w:t>
      </w:r>
      <w:r w:rsidR="00390709">
        <w:rPr>
          <w:szCs w:val="24"/>
        </w:rPr>
        <w:t>s</w:t>
      </w:r>
      <w:r w:rsidR="00A757E2" w:rsidRPr="00A757E2">
        <w:rPr>
          <w:szCs w:val="24"/>
        </w:rPr>
        <w:t xml:space="preserve"> 2b </w:t>
      </w:r>
      <w:proofErr w:type="spellStart"/>
      <w:r w:rsidR="00A757E2" w:rsidRPr="00A757E2">
        <w:rPr>
          <w:szCs w:val="24"/>
        </w:rPr>
        <w:t>ahead</w:t>
      </w:r>
      <w:proofErr w:type="spellEnd"/>
      <w:r w:rsidR="00A757E2" w:rsidRPr="00A757E2">
        <w:rPr>
          <w:szCs w:val="24"/>
        </w:rPr>
        <w:t xml:space="preserve"> GmbH – </w:t>
      </w:r>
      <w:r w:rsidRPr="00A757E2">
        <w:rPr>
          <w:szCs w:val="24"/>
        </w:rPr>
        <w:t>wag</w:t>
      </w:r>
      <w:r w:rsidR="00623058">
        <w:rPr>
          <w:szCs w:val="24"/>
        </w:rPr>
        <w:t>t</w:t>
      </w:r>
      <w:r w:rsidRPr="00A757E2">
        <w:rPr>
          <w:szCs w:val="24"/>
        </w:rPr>
        <w:t xml:space="preserve">en einen </w:t>
      </w:r>
      <w:r w:rsidR="004316A1">
        <w:rPr>
          <w:szCs w:val="24"/>
        </w:rPr>
        <w:t xml:space="preserve">prognostizierenden </w:t>
      </w:r>
      <w:r w:rsidRPr="00A757E2">
        <w:rPr>
          <w:szCs w:val="24"/>
        </w:rPr>
        <w:t>Blick in die nahe und fernere Zukunft</w:t>
      </w:r>
      <w:r w:rsidR="006E0320">
        <w:rPr>
          <w:szCs w:val="24"/>
        </w:rPr>
        <w:t xml:space="preserve"> mit Fokus </w:t>
      </w:r>
      <w:r w:rsidRPr="00A757E2">
        <w:rPr>
          <w:szCs w:val="24"/>
        </w:rPr>
        <w:t xml:space="preserve">auf die technologischen Transformationsprozesse durch </w:t>
      </w:r>
      <w:r w:rsidR="004316A1">
        <w:rPr>
          <w:szCs w:val="24"/>
        </w:rPr>
        <w:t>k</w:t>
      </w:r>
      <w:r w:rsidR="003F0F12" w:rsidRPr="00A757E2">
        <w:rPr>
          <w:szCs w:val="24"/>
        </w:rPr>
        <w:t xml:space="preserve">ünstliche </w:t>
      </w:r>
      <w:r w:rsidRPr="00A757E2">
        <w:rPr>
          <w:szCs w:val="24"/>
        </w:rPr>
        <w:t>I</w:t>
      </w:r>
      <w:r w:rsidR="003F0F12" w:rsidRPr="00A757E2">
        <w:rPr>
          <w:szCs w:val="24"/>
        </w:rPr>
        <w:t>ntelligenz</w:t>
      </w:r>
      <w:r w:rsidR="00746B42" w:rsidRPr="00A757E2">
        <w:rPr>
          <w:szCs w:val="24"/>
        </w:rPr>
        <w:t>.</w:t>
      </w:r>
    </w:p>
    <w:p w14:paraId="22F01F38" w14:textId="77777777" w:rsidR="0056498A" w:rsidRDefault="0056498A" w:rsidP="00FD21AB">
      <w:pPr>
        <w:ind w:right="2975"/>
        <w:jc w:val="both"/>
        <w:rPr>
          <w:szCs w:val="24"/>
        </w:rPr>
      </w:pPr>
    </w:p>
    <w:p w14:paraId="44E1A755" w14:textId="0A97A2E7" w:rsidR="006E0320" w:rsidRPr="006E0320" w:rsidRDefault="00FD2D6A" w:rsidP="00FD21AB">
      <w:pPr>
        <w:ind w:right="2975"/>
        <w:jc w:val="both"/>
        <w:rPr>
          <w:b/>
          <w:bCs/>
          <w:szCs w:val="24"/>
        </w:rPr>
      </w:pPr>
      <w:r>
        <w:rPr>
          <w:b/>
          <w:bCs/>
          <w:szCs w:val="24"/>
        </w:rPr>
        <w:t>E</w:t>
      </w:r>
      <w:r w:rsidR="006E0320" w:rsidRPr="006E0320">
        <w:rPr>
          <w:b/>
          <w:bCs/>
          <w:szCs w:val="24"/>
        </w:rPr>
        <w:t>volutionäre Denkweise</w:t>
      </w:r>
      <w:r w:rsidR="006E0320">
        <w:rPr>
          <w:b/>
          <w:bCs/>
          <w:szCs w:val="24"/>
        </w:rPr>
        <w:t>, lernende Organisation</w:t>
      </w:r>
    </w:p>
    <w:p w14:paraId="73D80845" w14:textId="77777777" w:rsidR="00696734" w:rsidRPr="00696734" w:rsidRDefault="00696734" w:rsidP="00FD21AB">
      <w:pPr>
        <w:ind w:right="2975"/>
        <w:jc w:val="both"/>
        <w:rPr>
          <w:sz w:val="18"/>
          <w:szCs w:val="18"/>
        </w:rPr>
      </w:pPr>
    </w:p>
    <w:p w14:paraId="4AF312B0" w14:textId="5292B25F" w:rsidR="000722F5" w:rsidRDefault="00A757E2" w:rsidP="00FD21AB">
      <w:pPr>
        <w:ind w:right="2975"/>
        <w:jc w:val="both"/>
        <w:rPr>
          <w:szCs w:val="24"/>
        </w:rPr>
      </w:pPr>
      <w:r w:rsidRPr="00A757E2">
        <w:rPr>
          <w:szCs w:val="24"/>
        </w:rPr>
        <w:t>An der Schwelle des</w:t>
      </w:r>
      <w:r w:rsidR="003C2815" w:rsidRPr="00A757E2">
        <w:rPr>
          <w:szCs w:val="24"/>
        </w:rPr>
        <w:t xml:space="preserve"> </w:t>
      </w:r>
      <w:r w:rsidR="004F075C" w:rsidRPr="000E3E78">
        <w:rPr>
          <w:szCs w:val="24"/>
        </w:rPr>
        <w:t xml:space="preserve">von KI ausgelösten </w:t>
      </w:r>
      <w:r w:rsidRPr="00A757E2">
        <w:rPr>
          <w:szCs w:val="24"/>
        </w:rPr>
        <w:t>umwälzenden</w:t>
      </w:r>
      <w:r w:rsidR="00157803" w:rsidRPr="00A757E2">
        <w:rPr>
          <w:szCs w:val="24"/>
        </w:rPr>
        <w:t xml:space="preserve"> technologische</w:t>
      </w:r>
      <w:r w:rsidR="003C2815" w:rsidRPr="00A757E2">
        <w:rPr>
          <w:szCs w:val="24"/>
        </w:rPr>
        <w:t>n</w:t>
      </w:r>
      <w:r w:rsidR="00157803" w:rsidRPr="00A757E2">
        <w:rPr>
          <w:szCs w:val="24"/>
        </w:rPr>
        <w:t xml:space="preserve"> </w:t>
      </w:r>
      <w:r w:rsidR="00746B42" w:rsidRPr="00A757E2">
        <w:rPr>
          <w:szCs w:val="24"/>
        </w:rPr>
        <w:t>Wandel</w:t>
      </w:r>
      <w:r w:rsidRPr="00A757E2">
        <w:rPr>
          <w:szCs w:val="24"/>
        </w:rPr>
        <w:t>s</w:t>
      </w:r>
      <w:r w:rsidR="00746B42" w:rsidRPr="00A757E2">
        <w:rPr>
          <w:szCs w:val="24"/>
        </w:rPr>
        <w:t xml:space="preserve">, </w:t>
      </w:r>
      <w:r w:rsidR="006E0320">
        <w:rPr>
          <w:szCs w:val="24"/>
        </w:rPr>
        <w:t>welcher</w:t>
      </w:r>
      <w:r w:rsidR="00746B42" w:rsidRPr="00A757E2">
        <w:rPr>
          <w:szCs w:val="24"/>
        </w:rPr>
        <w:t xml:space="preserve"> Organisation, Prozesse sowie Produkte gleichermaßen betreffen wird, </w:t>
      </w:r>
      <w:r w:rsidR="005C24F8" w:rsidRPr="00A757E2">
        <w:rPr>
          <w:szCs w:val="24"/>
        </w:rPr>
        <w:t>stellt</w:t>
      </w:r>
      <w:r w:rsidR="00623058">
        <w:rPr>
          <w:szCs w:val="24"/>
        </w:rPr>
        <w:t>e</w:t>
      </w:r>
      <w:r w:rsidR="005C24F8" w:rsidRPr="00A757E2">
        <w:rPr>
          <w:szCs w:val="24"/>
        </w:rPr>
        <w:t xml:space="preserve"> Geschäftsführer Ulrich </w:t>
      </w:r>
      <w:r w:rsidR="000722F5">
        <w:rPr>
          <w:szCs w:val="24"/>
        </w:rPr>
        <w:t xml:space="preserve">W. </w:t>
      </w:r>
      <w:r w:rsidR="005C24F8" w:rsidRPr="00A757E2">
        <w:rPr>
          <w:szCs w:val="24"/>
        </w:rPr>
        <w:t xml:space="preserve">Kreher </w:t>
      </w:r>
      <w:r w:rsidR="00157803" w:rsidRPr="00A757E2">
        <w:rPr>
          <w:szCs w:val="24"/>
        </w:rPr>
        <w:t xml:space="preserve">die neue </w:t>
      </w:r>
      <w:r w:rsidR="003C2815" w:rsidRPr="00A757E2">
        <w:rPr>
          <w:szCs w:val="24"/>
        </w:rPr>
        <w:t>Z</w:t>
      </w:r>
      <w:r w:rsidR="00157803" w:rsidRPr="00A757E2">
        <w:rPr>
          <w:szCs w:val="24"/>
        </w:rPr>
        <w:t xml:space="preserve">ukunftsstrategie </w:t>
      </w:r>
      <w:r w:rsidR="00EC6862">
        <w:rPr>
          <w:szCs w:val="24"/>
        </w:rPr>
        <w:t xml:space="preserve">"Elektror 100x" </w:t>
      </w:r>
      <w:r w:rsidR="00157803" w:rsidRPr="000722F5">
        <w:rPr>
          <w:color w:val="000000" w:themeColor="text1"/>
          <w:szCs w:val="24"/>
        </w:rPr>
        <w:t>vor</w:t>
      </w:r>
      <w:r w:rsidR="00FD21AB">
        <w:rPr>
          <w:color w:val="000000" w:themeColor="text1"/>
        </w:rPr>
        <w:t xml:space="preserve">. Sie wird </w:t>
      </w:r>
      <w:r w:rsidR="000722F5" w:rsidRPr="000722F5">
        <w:rPr>
          <w:color w:val="000000" w:themeColor="text1"/>
        </w:rPr>
        <w:t xml:space="preserve">von vier Säulen getragen: </w:t>
      </w:r>
      <w:r w:rsidR="00FD21AB">
        <w:rPr>
          <w:color w:val="000000" w:themeColor="text1"/>
        </w:rPr>
        <w:t>(</w:t>
      </w:r>
      <w:r w:rsidR="000722F5" w:rsidRPr="000722F5">
        <w:rPr>
          <w:color w:val="000000" w:themeColor="text1"/>
        </w:rPr>
        <w:t>physische</w:t>
      </w:r>
      <w:r w:rsidR="00FD21AB">
        <w:rPr>
          <w:color w:val="000000" w:themeColor="text1"/>
        </w:rPr>
        <w:t xml:space="preserve">) </w:t>
      </w:r>
      <w:r w:rsidR="000722F5" w:rsidRPr="000722F5">
        <w:rPr>
          <w:color w:val="000000" w:themeColor="text1"/>
        </w:rPr>
        <w:t>Produkte</w:t>
      </w:r>
      <w:r w:rsidR="00FD21AB">
        <w:rPr>
          <w:color w:val="000000" w:themeColor="text1"/>
        </w:rPr>
        <w:t>, digitale Technologien</w:t>
      </w:r>
      <w:r w:rsidR="000722F5" w:rsidRPr="000722F5">
        <w:rPr>
          <w:color w:val="000000" w:themeColor="text1"/>
        </w:rPr>
        <w:t>, Märkte und Wachstum; Futur-</w:t>
      </w:r>
      <w:proofErr w:type="spellStart"/>
      <w:r w:rsidR="000722F5" w:rsidRPr="000722F5">
        <w:rPr>
          <w:color w:val="000000" w:themeColor="text1"/>
        </w:rPr>
        <w:t>skills</w:t>
      </w:r>
      <w:proofErr w:type="spellEnd"/>
      <w:r w:rsidR="000722F5" w:rsidRPr="000722F5">
        <w:rPr>
          <w:color w:val="000000" w:themeColor="text1"/>
        </w:rPr>
        <w:t xml:space="preserve"> für Mensch und Organisation.</w:t>
      </w:r>
      <w:r w:rsidR="000722F5">
        <w:rPr>
          <w:color w:val="000000" w:themeColor="text1"/>
        </w:rPr>
        <w:t xml:space="preserve"> Die Strategie </w:t>
      </w:r>
      <w:r w:rsidR="00EC6862">
        <w:rPr>
          <w:szCs w:val="24"/>
        </w:rPr>
        <w:t>stellt</w:t>
      </w:r>
      <w:r w:rsidR="00157803" w:rsidRPr="00A757E2">
        <w:rPr>
          <w:szCs w:val="24"/>
        </w:rPr>
        <w:t xml:space="preserve"> ein klares Bekenntnis zu</w:t>
      </w:r>
      <w:r w:rsidR="00EC6862">
        <w:rPr>
          <w:szCs w:val="24"/>
        </w:rPr>
        <w:t>r Digitalisierung und</w:t>
      </w:r>
      <w:r w:rsidR="00157803" w:rsidRPr="00A757E2">
        <w:rPr>
          <w:szCs w:val="24"/>
        </w:rPr>
        <w:t xml:space="preserve"> KI da</w:t>
      </w:r>
      <w:r w:rsidR="00EC6862">
        <w:rPr>
          <w:szCs w:val="24"/>
        </w:rPr>
        <w:t>r und setzt gleichzeitig auf die Stärkung menschlicher Kompetenz, die der Technologie vorsteht und diese aktiv mitgestaltet</w:t>
      </w:r>
      <w:r w:rsidR="000722F5">
        <w:rPr>
          <w:szCs w:val="24"/>
        </w:rPr>
        <w:t xml:space="preserve">. </w:t>
      </w:r>
    </w:p>
    <w:p w14:paraId="04265070" w14:textId="77777777" w:rsidR="000722F5" w:rsidRDefault="000722F5" w:rsidP="00FD21AB">
      <w:pPr>
        <w:ind w:right="2975"/>
        <w:jc w:val="both"/>
        <w:rPr>
          <w:szCs w:val="24"/>
        </w:rPr>
      </w:pPr>
    </w:p>
    <w:p w14:paraId="66345349" w14:textId="3BFD09ED" w:rsidR="000722F5" w:rsidRDefault="00AC6E2E" w:rsidP="00FD21AB">
      <w:pPr>
        <w:ind w:right="2975"/>
        <w:jc w:val="both"/>
        <w:rPr>
          <w:szCs w:val="24"/>
        </w:rPr>
      </w:pPr>
      <w:r>
        <w:rPr>
          <w:szCs w:val="24"/>
        </w:rPr>
        <w:t xml:space="preserve"> </w:t>
      </w:r>
      <w:r w:rsidR="00746B42" w:rsidRPr="00AC6E2E">
        <w:rPr>
          <w:szCs w:val="24"/>
        </w:rPr>
        <w:t>"</w:t>
      </w:r>
      <w:r w:rsidR="003C2815" w:rsidRPr="00AC6E2E">
        <w:rPr>
          <w:szCs w:val="24"/>
        </w:rPr>
        <w:t xml:space="preserve">Unsere Zukunft in Hinblick auf die Arbeit mit KI erfordert eine revolutionäre </w:t>
      </w:r>
      <w:r w:rsidR="00A96D36">
        <w:rPr>
          <w:szCs w:val="24"/>
        </w:rPr>
        <w:t xml:space="preserve">und </w:t>
      </w:r>
      <w:r w:rsidR="00A96D36" w:rsidRPr="00AC6E2E">
        <w:rPr>
          <w:szCs w:val="24"/>
        </w:rPr>
        <w:t xml:space="preserve">evolutionäre </w:t>
      </w:r>
      <w:r w:rsidR="003C2815" w:rsidRPr="00AC6E2E">
        <w:rPr>
          <w:szCs w:val="24"/>
        </w:rPr>
        <w:t xml:space="preserve">Denkweise. </w:t>
      </w:r>
      <w:r w:rsidR="00746B42" w:rsidRPr="00AC6E2E">
        <w:rPr>
          <w:szCs w:val="24"/>
        </w:rPr>
        <w:t>Für den Mittelstand ist e</w:t>
      </w:r>
      <w:r w:rsidR="003C2815" w:rsidRPr="00AC6E2E">
        <w:rPr>
          <w:szCs w:val="24"/>
        </w:rPr>
        <w:t>ntscheidend, wie transformationsfähig wir sind</w:t>
      </w:r>
      <w:r w:rsidR="000722F5">
        <w:rPr>
          <w:szCs w:val="24"/>
        </w:rPr>
        <w:t xml:space="preserve"> und wie wir es schaffen, die Mitarbeitenden durch den Wandel zu führen," erläutert </w:t>
      </w:r>
      <w:r w:rsidR="000722F5" w:rsidRPr="00A757E2">
        <w:rPr>
          <w:szCs w:val="24"/>
        </w:rPr>
        <w:t xml:space="preserve">Ulrich </w:t>
      </w:r>
      <w:r w:rsidR="000722F5">
        <w:rPr>
          <w:szCs w:val="24"/>
        </w:rPr>
        <w:t xml:space="preserve">W. </w:t>
      </w:r>
      <w:r w:rsidR="000722F5" w:rsidRPr="00A757E2">
        <w:rPr>
          <w:szCs w:val="24"/>
        </w:rPr>
        <w:t>Kreher</w:t>
      </w:r>
      <w:r w:rsidR="000722F5">
        <w:rPr>
          <w:szCs w:val="24"/>
        </w:rPr>
        <w:t>.</w:t>
      </w:r>
    </w:p>
    <w:p w14:paraId="482E270F" w14:textId="77777777" w:rsidR="000722F5" w:rsidRDefault="000722F5" w:rsidP="00FD21AB">
      <w:pPr>
        <w:ind w:right="2975"/>
        <w:jc w:val="both"/>
        <w:rPr>
          <w:szCs w:val="24"/>
        </w:rPr>
      </w:pPr>
    </w:p>
    <w:p w14:paraId="0CC040C2" w14:textId="3EF1CE38" w:rsidR="00B87C06" w:rsidRDefault="000722F5" w:rsidP="00FD21AB">
      <w:pPr>
        <w:ind w:right="2975"/>
        <w:jc w:val="both"/>
        <w:rPr>
          <w:szCs w:val="24"/>
        </w:rPr>
      </w:pPr>
      <w:r>
        <w:rPr>
          <w:szCs w:val="24"/>
        </w:rPr>
        <w:lastRenderedPageBreak/>
        <w:t>"</w:t>
      </w:r>
      <w:r w:rsidR="003C2815" w:rsidRPr="00AC6E2E">
        <w:rPr>
          <w:szCs w:val="24"/>
        </w:rPr>
        <w:t>Künstliche Intelligenz bietet neue Perspektiven und enorme Chancen für Unternehmen, Unternehmenskultur und für Menschen</w:t>
      </w:r>
      <w:r>
        <w:rPr>
          <w:szCs w:val="24"/>
        </w:rPr>
        <w:t xml:space="preserve">", so </w:t>
      </w:r>
      <w:proofErr w:type="spellStart"/>
      <w:r>
        <w:rPr>
          <w:szCs w:val="24"/>
        </w:rPr>
        <w:t>Käher</w:t>
      </w:r>
      <w:proofErr w:type="spellEnd"/>
      <w:r>
        <w:rPr>
          <w:szCs w:val="24"/>
        </w:rPr>
        <w:t xml:space="preserve"> weiter.</w:t>
      </w:r>
      <w:r w:rsidR="003C2815" w:rsidRPr="00AC6E2E">
        <w:rPr>
          <w:szCs w:val="24"/>
        </w:rPr>
        <w:t xml:space="preserve"> </w:t>
      </w:r>
      <w:r>
        <w:rPr>
          <w:szCs w:val="24"/>
        </w:rPr>
        <w:t>"</w:t>
      </w:r>
      <w:r w:rsidR="003C2815" w:rsidRPr="00AC6E2E">
        <w:rPr>
          <w:szCs w:val="24"/>
        </w:rPr>
        <w:t xml:space="preserve">Bei Elektror bedeutet das, dass wir uns ganz aktiv </w:t>
      </w:r>
      <w:r w:rsidR="00A96D36">
        <w:rPr>
          <w:szCs w:val="24"/>
        </w:rPr>
        <w:t xml:space="preserve">und jetzt </w:t>
      </w:r>
      <w:r w:rsidR="003C2815" w:rsidRPr="00AC6E2E">
        <w:rPr>
          <w:szCs w:val="24"/>
        </w:rPr>
        <w:t>zu einer lernenden Organisation hin entwickeln wollen</w:t>
      </w:r>
      <w:r>
        <w:rPr>
          <w:szCs w:val="24"/>
        </w:rPr>
        <w:t xml:space="preserve">, in der KI und anderen </w:t>
      </w:r>
      <w:r w:rsidR="00837A0B">
        <w:rPr>
          <w:szCs w:val="24"/>
        </w:rPr>
        <w:t>Technologien</w:t>
      </w:r>
      <w:r>
        <w:rPr>
          <w:szCs w:val="24"/>
        </w:rPr>
        <w:t xml:space="preserve"> die Mitarbeitenden unterstützen, nicht ersetzen. </w:t>
      </w:r>
      <w:r w:rsidR="003C2815" w:rsidRPr="00AC6E2E">
        <w:rPr>
          <w:szCs w:val="24"/>
        </w:rPr>
        <w:t>Die Entwicklung individueller Kompetenzen und die Förderung der Mitarbeiter prägen eine KI-affine Unternehmenskultur.</w:t>
      </w:r>
      <w:r w:rsidR="00746B42" w:rsidRPr="00AC6E2E">
        <w:rPr>
          <w:szCs w:val="24"/>
        </w:rPr>
        <w:t>"</w:t>
      </w:r>
      <w:r w:rsidR="00B87C06">
        <w:rPr>
          <w:szCs w:val="24"/>
        </w:rPr>
        <w:t xml:space="preserve"> </w:t>
      </w:r>
    </w:p>
    <w:p w14:paraId="59C4B5E1" w14:textId="77777777" w:rsidR="00D63B86" w:rsidRDefault="00D63B86" w:rsidP="00FD21AB">
      <w:pPr>
        <w:ind w:right="2975"/>
        <w:jc w:val="both"/>
        <w:rPr>
          <w:sz w:val="18"/>
          <w:szCs w:val="18"/>
        </w:rPr>
      </w:pPr>
    </w:p>
    <w:p w14:paraId="05A73CAA" w14:textId="2FD36956" w:rsidR="00BF69E4" w:rsidRDefault="00BF69E4" w:rsidP="00FD21AB">
      <w:pPr>
        <w:ind w:right="2975"/>
        <w:jc w:val="both"/>
        <w:rPr>
          <w:szCs w:val="24"/>
        </w:rPr>
      </w:pPr>
      <w:r w:rsidRPr="00955373">
        <w:t xml:space="preserve">Elektror </w:t>
      </w:r>
      <w:r w:rsidR="00837A0B">
        <w:t xml:space="preserve">fördert </w:t>
      </w:r>
      <w:r>
        <w:t xml:space="preserve">aktiv </w:t>
      </w:r>
      <w:r w:rsidRPr="00955373">
        <w:t>die Ausbildung von zukünftigen Fähigkeiten, um mehr Spielraum für Kreativität</w:t>
      </w:r>
      <w:r>
        <w:t>,</w:t>
      </w:r>
      <w:r w:rsidRPr="00955373">
        <w:t xml:space="preserve"> strategische Aufgaben </w:t>
      </w:r>
      <w:r>
        <w:t xml:space="preserve">und Wertschöpfung </w:t>
      </w:r>
      <w:r w:rsidRPr="00955373">
        <w:t xml:space="preserve">zu erzeugen. </w:t>
      </w:r>
      <w:r w:rsidR="000722F5">
        <w:t xml:space="preserve">Head of HR </w:t>
      </w:r>
      <w:r w:rsidR="000722F5" w:rsidRPr="00A757E2">
        <w:rPr>
          <w:szCs w:val="24"/>
        </w:rPr>
        <w:t>Aleksan</w:t>
      </w:r>
      <w:r w:rsidR="000722F5">
        <w:rPr>
          <w:szCs w:val="24"/>
        </w:rPr>
        <w:t>dr</w:t>
      </w:r>
      <w:r w:rsidR="000722F5" w:rsidRPr="00A757E2">
        <w:rPr>
          <w:szCs w:val="24"/>
        </w:rPr>
        <w:t>a Oellers</w:t>
      </w:r>
      <w:r w:rsidR="000722F5" w:rsidRPr="00955373">
        <w:t xml:space="preserve"> </w:t>
      </w:r>
      <w:r w:rsidR="000722F5">
        <w:t xml:space="preserve">ergänzt: </w:t>
      </w:r>
      <w:r w:rsidRPr="00955373">
        <w:t>"In der H</w:t>
      </w:r>
      <w:r>
        <w:t>R</w:t>
      </w:r>
      <w:r w:rsidRPr="00955373">
        <w:t xml:space="preserve"> müssen wir </w:t>
      </w:r>
      <w:r>
        <w:t xml:space="preserve">sehr </w:t>
      </w:r>
      <w:r w:rsidRPr="00955373">
        <w:t xml:space="preserve">flexibel sein und gemeinsam eine offene </w:t>
      </w:r>
      <w:r>
        <w:t>Lern</w:t>
      </w:r>
      <w:r w:rsidRPr="00955373">
        <w:t xml:space="preserve">kultur fördern, um </w:t>
      </w:r>
      <w:r w:rsidR="00060642">
        <w:t xml:space="preserve">unseren Mitarbeitenden so die Fähigkeiten zu geben, den </w:t>
      </w:r>
      <w:r w:rsidRPr="00955373">
        <w:t xml:space="preserve">Wandel erfolgreich zu bewältigen. Bei </w:t>
      </w:r>
      <w:r>
        <w:t>E</w:t>
      </w:r>
      <w:r w:rsidRPr="00955373">
        <w:t xml:space="preserve">lektror ist es uns wichtig, </w:t>
      </w:r>
      <w:r>
        <w:t>Arbeitsplätze zu erhalten</w:t>
      </w:r>
      <w:r w:rsidR="00060642">
        <w:t>. Deshalb investieren wir</w:t>
      </w:r>
      <w:r>
        <w:t xml:space="preserve"> in Forschung und Entwicklung. </w:t>
      </w:r>
      <w:r w:rsidR="00060642">
        <w:t>Mit unserer</w:t>
      </w:r>
      <w:r>
        <w:t xml:space="preserve"> </w:t>
      </w:r>
      <w:proofErr w:type="spellStart"/>
      <w:r>
        <w:t>denkfabrik</w:t>
      </w:r>
      <w:proofErr w:type="spellEnd"/>
      <w:r>
        <w:t xml:space="preserve"> </w:t>
      </w:r>
      <w:r w:rsidR="00060642">
        <w:t>haben wir bereits seit 2009 eine interne Lernplattform geschaffen. In Ausbildung und Forschung arbeiten wir eng</w:t>
      </w:r>
      <w:r>
        <w:t xml:space="preserve"> mit </w:t>
      </w:r>
      <w:r w:rsidR="00060642">
        <w:t xml:space="preserve">Schulen, Hochschulen und </w:t>
      </w:r>
      <w:r>
        <w:t>Universitäten zusammen."</w:t>
      </w:r>
    </w:p>
    <w:p w14:paraId="5756D9B1" w14:textId="77777777" w:rsidR="00BF69E4" w:rsidRPr="00955373" w:rsidRDefault="00BF69E4" w:rsidP="00FD21AB">
      <w:pPr>
        <w:ind w:right="2975"/>
        <w:jc w:val="both"/>
      </w:pPr>
    </w:p>
    <w:p w14:paraId="67751EB1" w14:textId="4650EFA5" w:rsidR="008A5397" w:rsidRPr="00CA2DDF" w:rsidRDefault="002B6754" w:rsidP="00FD21AB">
      <w:pPr>
        <w:autoSpaceDE w:val="0"/>
        <w:autoSpaceDN w:val="0"/>
        <w:adjustRightInd w:val="0"/>
        <w:ind w:right="2975"/>
        <w:jc w:val="both"/>
        <w:rPr>
          <w:b/>
          <w:bCs/>
          <w:color w:val="000000" w:themeColor="text1"/>
        </w:rPr>
      </w:pPr>
      <w:r w:rsidRPr="0000530E">
        <w:rPr>
          <w:b/>
          <w:bCs/>
          <w:color w:val="000000" w:themeColor="text1"/>
        </w:rPr>
        <w:t xml:space="preserve">Intelligente Sensorik </w:t>
      </w:r>
      <w:r w:rsidR="008A5397">
        <w:rPr>
          <w:b/>
          <w:bCs/>
          <w:color w:val="00000D"/>
        </w:rPr>
        <w:t>und Integration</w:t>
      </w:r>
    </w:p>
    <w:p w14:paraId="61543683" w14:textId="77777777" w:rsidR="001B02A5" w:rsidRPr="00696734" w:rsidRDefault="001B02A5" w:rsidP="00FD21AB">
      <w:pPr>
        <w:ind w:right="2975"/>
        <w:jc w:val="both"/>
        <w:rPr>
          <w:sz w:val="18"/>
          <w:szCs w:val="18"/>
        </w:rPr>
      </w:pPr>
    </w:p>
    <w:p w14:paraId="7A61C10D" w14:textId="711F2397" w:rsidR="004E38D0" w:rsidRDefault="0080372D" w:rsidP="00FD21AB">
      <w:pPr>
        <w:autoSpaceDE w:val="0"/>
        <w:autoSpaceDN w:val="0"/>
        <w:adjustRightInd w:val="0"/>
        <w:ind w:right="2975"/>
        <w:jc w:val="both"/>
        <w:rPr>
          <w:color w:val="00000D"/>
        </w:rPr>
      </w:pPr>
      <w:r w:rsidRPr="005207E7">
        <w:rPr>
          <w:color w:val="00000D"/>
        </w:rPr>
        <w:t xml:space="preserve">Die Zukunft des Maschinenbaus ist </w:t>
      </w:r>
      <w:r>
        <w:rPr>
          <w:color w:val="00000D"/>
        </w:rPr>
        <w:t xml:space="preserve">digital. </w:t>
      </w:r>
      <w:proofErr w:type="spellStart"/>
      <w:r w:rsidR="008A5397" w:rsidRPr="00CA2DDF">
        <w:rPr>
          <w:color w:val="00000D"/>
        </w:rPr>
        <w:t>IoT</w:t>
      </w:r>
      <w:proofErr w:type="spellEnd"/>
      <w:r w:rsidR="008A5397" w:rsidRPr="00CA2DDF">
        <w:rPr>
          <w:color w:val="00000D"/>
        </w:rPr>
        <w:t>, Digitalisierung,</w:t>
      </w:r>
      <w:r w:rsidR="008A5397">
        <w:rPr>
          <w:color w:val="00000D"/>
        </w:rPr>
        <w:t xml:space="preserve"> </w:t>
      </w:r>
      <w:proofErr w:type="spellStart"/>
      <w:r w:rsidR="008A5397" w:rsidRPr="00CA2DDF">
        <w:rPr>
          <w:color w:val="00000D"/>
        </w:rPr>
        <w:t>Predictive</w:t>
      </w:r>
      <w:proofErr w:type="spellEnd"/>
      <w:r w:rsidR="008A5397" w:rsidRPr="00CA2DDF">
        <w:rPr>
          <w:color w:val="00000D"/>
        </w:rPr>
        <w:t xml:space="preserve"> Maintenance oder </w:t>
      </w:r>
      <w:r w:rsidR="002B6754">
        <w:rPr>
          <w:color w:val="00000D"/>
        </w:rPr>
        <w:t xml:space="preserve">der </w:t>
      </w:r>
      <w:r w:rsidR="008A5397" w:rsidRPr="00CA2DDF">
        <w:rPr>
          <w:color w:val="00000D"/>
        </w:rPr>
        <w:t>digitale Zwilling</w:t>
      </w:r>
      <w:r w:rsidR="008A5397">
        <w:rPr>
          <w:color w:val="00000D"/>
        </w:rPr>
        <w:t xml:space="preserve"> </w:t>
      </w:r>
      <w:r w:rsidR="008A5397" w:rsidRPr="00CA2DDF">
        <w:rPr>
          <w:color w:val="00000D"/>
        </w:rPr>
        <w:t xml:space="preserve">beschäftigen Maschinenbauer schon </w:t>
      </w:r>
      <w:r w:rsidR="008A5397">
        <w:rPr>
          <w:color w:val="00000D"/>
        </w:rPr>
        <w:t xml:space="preserve">seit </w:t>
      </w:r>
      <w:r>
        <w:rPr>
          <w:color w:val="00000D"/>
        </w:rPr>
        <w:t>längerem</w:t>
      </w:r>
      <w:r w:rsidR="0023511D">
        <w:rPr>
          <w:color w:val="00000D"/>
        </w:rPr>
        <w:t>.</w:t>
      </w:r>
      <w:r>
        <w:rPr>
          <w:color w:val="00000D"/>
        </w:rPr>
        <w:t xml:space="preserve"> </w:t>
      </w:r>
      <w:r w:rsidRPr="005207E7">
        <w:rPr>
          <w:color w:val="00000D"/>
        </w:rPr>
        <w:t xml:space="preserve">Elektror </w:t>
      </w:r>
      <w:r>
        <w:rPr>
          <w:color w:val="00000D"/>
        </w:rPr>
        <w:t xml:space="preserve">setzt </w:t>
      </w:r>
      <w:r w:rsidRPr="005207E7">
        <w:rPr>
          <w:color w:val="00000D"/>
        </w:rPr>
        <w:t>in der</w:t>
      </w:r>
      <w:r>
        <w:rPr>
          <w:color w:val="00000D"/>
        </w:rPr>
        <w:t xml:space="preserve"> </w:t>
      </w:r>
      <w:r w:rsidRPr="005207E7">
        <w:rPr>
          <w:color w:val="00000D"/>
        </w:rPr>
        <w:t xml:space="preserve">Entwicklung </w:t>
      </w:r>
      <w:r>
        <w:rPr>
          <w:color w:val="00000D"/>
        </w:rPr>
        <w:t>sowohl auf die</w:t>
      </w:r>
      <w:r w:rsidRPr="005207E7">
        <w:rPr>
          <w:color w:val="00000D"/>
        </w:rPr>
        <w:t xml:space="preserve"> Qualität</w:t>
      </w:r>
      <w:r>
        <w:rPr>
          <w:color w:val="00000D"/>
        </w:rPr>
        <w:t xml:space="preserve"> </w:t>
      </w:r>
      <w:r w:rsidRPr="005207E7">
        <w:rPr>
          <w:color w:val="00000D"/>
        </w:rPr>
        <w:t xml:space="preserve">der Hardware </w:t>
      </w:r>
      <w:r>
        <w:rPr>
          <w:color w:val="00000D"/>
        </w:rPr>
        <w:t>als auch</w:t>
      </w:r>
      <w:r w:rsidRPr="005207E7">
        <w:rPr>
          <w:color w:val="00000D"/>
        </w:rPr>
        <w:t xml:space="preserve"> der Digitalisierung der Produkte.</w:t>
      </w:r>
      <w:r>
        <w:rPr>
          <w:color w:val="00000D"/>
        </w:rPr>
        <w:t xml:space="preserve"> </w:t>
      </w:r>
      <w:r w:rsidRPr="005207E7">
        <w:rPr>
          <w:color w:val="00000D"/>
        </w:rPr>
        <w:t xml:space="preserve">Ventilatoren </w:t>
      </w:r>
      <w:r>
        <w:rPr>
          <w:color w:val="00000D"/>
        </w:rPr>
        <w:t xml:space="preserve">können als Querschnittskomponente in </w:t>
      </w:r>
      <w:r w:rsidRPr="005207E7">
        <w:rPr>
          <w:color w:val="00000D"/>
        </w:rPr>
        <w:t>Anlagen</w:t>
      </w:r>
      <w:r>
        <w:rPr>
          <w:color w:val="00000D"/>
        </w:rPr>
        <w:t xml:space="preserve"> aller Industriezweige betrachtet werden: </w:t>
      </w:r>
      <w:r w:rsidRPr="005207E7">
        <w:rPr>
          <w:color w:val="00000D"/>
        </w:rPr>
        <w:t>Luft spielt in vielen industriellen Prozessen eine</w:t>
      </w:r>
      <w:r>
        <w:rPr>
          <w:color w:val="00000D"/>
        </w:rPr>
        <w:t xml:space="preserve"> </w:t>
      </w:r>
      <w:r>
        <w:rPr>
          <w:rFonts w:cs="Í±N"/>
          <w:color w:val="00000D"/>
        </w:rPr>
        <w:t>tragende</w:t>
      </w:r>
      <w:r w:rsidRPr="005207E7">
        <w:rPr>
          <w:rFonts w:cs="Í±N"/>
          <w:color w:val="00000D"/>
        </w:rPr>
        <w:t xml:space="preserve"> Rolle.</w:t>
      </w:r>
      <w:r w:rsidR="005E058B">
        <w:rPr>
          <w:rFonts w:cs="Í±N"/>
          <w:color w:val="00000D"/>
        </w:rPr>
        <w:t xml:space="preserve"> </w:t>
      </w:r>
      <w:r w:rsidR="00D81836">
        <w:rPr>
          <w:rFonts w:cs="Í±N"/>
          <w:color w:val="00000D"/>
        </w:rPr>
        <w:t>J</w:t>
      </w:r>
      <w:r>
        <w:rPr>
          <w:color w:val="00000D"/>
        </w:rPr>
        <w:t xml:space="preserve">edoch ist eine </w:t>
      </w:r>
      <w:r w:rsidRPr="00CA2DDF">
        <w:rPr>
          <w:color w:val="00000D"/>
        </w:rPr>
        <w:t>Digitalisierung</w:t>
      </w:r>
      <w:r>
        <w:rPr>
          <w:color w:val="00000D"/>
        </w:rPr>
        <w:t xml:space="preserve"> ohne </w:t>
      </w:r>
      <w:r w:rsidRPr="00CA2DDF">
        <w:rPr>
          <w:color w:val="00000D"/>
        </w:rPr>
        <w:t>Prozess- und Zustandsdaten ist nicht möglich</w:t>
      </w:r>
      <w:r>
        <w:rPr>
          <w:color w:val="00000D"/>
        </w:rPr>
        <w:t>.</w:t>
      </w:r>
    </w:p>
    <w:p w14:paraId="697FC091" w14:textId="77777777" w:rsidR="004E38D0" w:rsidRDefault="004E38D0" w:rsidP="00FD21AB">
      <w:pPr>
        <w:autoSpaceDE w:val="0"/>
        <w:autoSpaceDN w:val="0"/>
        <w:adjustRightInd w:val="0"/>
        <w:ind w:right="2975"/>
        <w:jc w:val="both"/>
        <w:rPr>
          <w:color w:val="00000D"/>
          <w:sz w:val="18"/>
          <w:szCs w:val="18"/>
        </w:rPr>
      </w:pPr>
    </w:p>
    <w:p w14:paraId="492B8C40" w14:textId="46684331" w:rsidR="005E058B" w:rsidRDefault="005E058B" w:rsidP="00FD21AB">
      <w:pPr>
        <w:autoSpaceDE w:val="0"/>
        <w:autoSpaceDN w:val="0"/>
        <w:adjustRightInd w:val="0"/>
        <w:ind w:right="2975"/>
        <w:jc w:val="both"/>
        <w:rPr>
          <w:color w:val="00000D"/>
        </w:rPr>
      </w:pPr>
      <w:r w:rsidRPr="0000530E">
        <w:rPr>
          <w:color w:val="00000D"/>
        </w:rPr>
        <w:t>D</w:t>
      </w:r>
      <w:r>
        <w:rPr>
          <w:color w:val="00000D"/>
        </w:rPr>
        <w:t xml:space="preserve">ie Innovationsstrategie </w:t>
      </w:r>
      <w:r w:rsidRPr="0000530E">
        <w:rPr>
          <w:color w:val="00000D"/>
        </w:rPr>
        <w:t xml:space="preserve">von Elektror </w:t>
      </w:r>
      <w:r>
        <w:rPr>
          <w:color w:val="00000D"/>
        </w:rPr>
        <w:t>sieht</w:t>
      </w:r>
      <w:r w:rsidRPr="0000530E">
        <w:rPr>
          <w:color w:val="00000D"/>
        </w:rPr>
        <w:t xml:space="preserve"> daher</w:t>
      </w:r>
      <w:r>
        <w:rPr>
          <w:color w:val="00000D"/>
        </w:rPr>
        <w:t xml:space="preserve"> vor</w:t>
      </w:r>
      <w:r w:rsidRPr="0000530E">
        <w:rPr>
          <w:color w:val="00000D"/>
        </w:rPr>
        <w:t>, überwachte</w:t>
      </w:r>
      <w:r>
        <w:rPr>
          <w:color w:val="00000D"/>
        </w:rPr>
        <w:t xml:space="preserve"> </w:t>
      </w:r>
      <w:r w:rsidRPr="0000530E">
        <w:rPr>
          <w:color w:val="00000D"/>
        </w:rPr>
        <w:t>Motor</w:t>
      </w:r>
      <w:r w:rsidR="00060642">
        <w:rPr>
          <w:color w:val="00000D"/>
        </w:rPr>
        <w:t xml:space="preserve">daten </w:t>
      </w:r>
      <w:r w:rsidRPr="0000530E">
        <w:rPr>
          <w:color w:val="00000D"/>
        </w:rPr>
        <w:t xml:space="preserve">mit Informationen </w:t>
      </w:r>
      <w:r>
        <w:rPr>
          <w:color w:val="00000D"/>
        </w:rPr>
        <w:t xml:space="preserve">von </w:t>
      </w:r>
      <w:r w:rsidRPr="0000530E">
        <w:rPr>
          <w:color w:val="00000D"/>
        </w:rPr>
        <w:t>digitale</w:t>
      </w:r>
      <w:r>
        <w:rPr>
          <w:color w:val="00000D"/>
        </w:rPr>
        <w:t xml:space="preserve">n </w:t>
      </w:r>
      <w:r w:rsidRPr="0000530E">
        <w:rPr>
          <w:color w:val="00000D"/>
        </w:rPr>
        <w:t>Ventilatormodelle</w:t>
      </w:r>
      <w:r>
        <w:rPr>
          <w:color w:val="00000D"/>
        </w:rPr>
        <w:t>n</w:t>
      </w:r>
      <w:r w:rsidRPr="0000530E">
        <w:rPr>
          <w:color w:val="00000D"/>
        </w:rPr>
        <w:t xml:space="preserve"> zu kombinieren. Dadurch erhalten Kunden direkte Informationen </w:t>
      </w:r>
      <w:r>
        <w:rPr>
          <w:color w:val="00000D"/>
        </w:rPr>
        <w:t>über</w:t>
      </w:r>
      <w:r w:rsidRPr="0000530E">
        <w:rPr>
          <w:color w:val="00000D"/>
        </w:rPr>
        <w:t xml:space="preserve"> ihre</w:t>
      </w:r>
      <w:r>
        <w:rPr>
          <w:color w:val="00000D"/>
        </w:rPr>
        <w:t xml:space="preserve">n </w:t>
      </w:r>
      <w:r w:rsidRPr="0000530E">
        <w:rPr>
          <w:rFonts w:cs="Í±N"/>
          <w:color w:val="00000D"/>
        </w:rPr>
        <w:t xml:space="preserve">spezifischen lufttechnischen Prozess und sparen </w:t>
      </w:r>
      <w:r w:rsidRPr="0000530E">
        <w:rPr>
          <w:color w:val="00000D"/>
        </w:rPr>
        <w:t>aufwändige Luftmesstechnik.</w:t>
      </w:r>
    </w:p>
    <w:p w14:paraId="6C4BD764" w14:textId="77777777" w:rsidR="00060642" w:rsidRDefault="00060642" w:rsidP="00FD21AB">
      <w:pPr>
        <w:autoSpaceDE w:val="0"/>
        <w:autoSpaceDN w:val="0"/>
        <w:adjustRightInd w:val="0"/>
        <w:ind w:right="2975"/>
        <w:jc w:val="both"/>
        <w:rPr>
          <w:color w:val="00000D"/>
          <w:sz w:val="18"/>
          <w:szCs w:val="18"/>
        </w:rPr>
      </w:pPr>
    </w:p>
    <w:p w14:paraId="6360B8FF" w14:textId="32F5F831" w:rsidR="00A97228" w:rsidRPr="004345F0" w:rsidRDefault="0056498A" w:rsidP="00FD21AB">
      <w:pPr>
        <w:ind w:right="2975"/>
        <w:jc w:val="both"/>
        <w:rPr>
          <w:szCs w:val="24"/>
        </w:rPr>
      </w:pPr>
      <w:bookmarkStart w:id="1" w:name="_Hlk180595239"/>
      <w:r>
        <w:rPr>
          <w:color w:val="00000D"/>
        </w:rPr>
        <w:t xml:space="preserve">Unter dem Motto "Wir produzieren Zukunft" </w:t>
      </w:r>
      <w:r w:rsidR="00060642">
        <w:rPr>
          <w:szCs w:val="24"/>
        </w:rPr>
        <w:t>demonstrierten</w:t>
      </w:r>
      <w:r>
        <w:rPr>
          <w:szCs w:val="24"/>
        </w:rPr>
        <w:t xml:space="preserve"> s</w:t>
      </w:r>
      <w:r w:rsidR="005B7393">
        <w:rPr>
          <w:szCs w:val="24"/>
        </w:rPr>
        <w:t xml:space="preserve">ogenannte "Themeninseln" </w:t>
      </w:r>
      <w:r w:rsidR="00FD21AB">
        <w:rPr>
          <w:szCs w:val="24"/>
        </w:rPr>
        <w:t xml:space="preserve">im </w:t>
      </w:r>
      <w:r w:rsidR="00FD21AB">
        <w:rPr>
          <w:color w:val="00000D"/>
        </w:rPr>
        <w:t xml:space="preserve">Rahmen des Festaktes </w:t>
      </w:r>
      <w:r>
        <w:rPr>
          <w:szCs w:val="24"/>
        </w:rPr>
        <w:t xml:space="preserve">konkrete Zukunftsprojekte, Innovationen und </w:t>
      </w:r>
      <w:r w:rsidR="00060642">
        <w:rPr>
          <w:szCs w:val="24"/>
        </w:rPr>
        <w:t xml:space="preserve">intelligente </w:t>
      </w:r>
      <w:r>
        <w:rPr>
          <w:szCs w:val="24"/>
        </w:rPr>
        <w:t>Produkte</w:t>
      </w:r>
      <w:bookmarkEnd w:id="1"/>
      <w:r>
        <w:rPr>
          <w:szCs w:val="24"/>
        </w:rPr>
        <w:t xml:space="preserve">, </w:t>
      </w:r>
      <w:r w:rsidR="00934551">
        <w:rPr>
          <w:szCs w:val="24"/>
        </w:rPr>
        <w:t>unter anderem</w:t>
      </w:r>
      <w:r>
        <w:rPr>
          <w:szCs w:val="24"/>
        </w:rPr>
        <w:t xml:space="preserve"> in Kollaboration mit dem </w:t>
      </w:r>
      <w:proofErr w:type="spellStart"/>
      <w:r>
        <w:rPr>
          <w:szCs w:val="24"/>
        </w:rPr>
        <w:t>Frauenhofer</w:t>
      </w:r>
      <w:proofErr w:type="spellEnd"/>
      <w:r>
        <w:rPr>
          <w:szCs w:val="24"/>
        </w:rPr>
        <w:t xml:space="preserve">-Institut für Produktionstechnik und Automatisierung IPA. </w:t>
      </w:r>
      <w:r w:rsidR="004345F0">
        <w:rPr>
          <w:szCs w:val="24"/>
        </w:rPr>
        <w:t xml:space="preserve">Die "Montage der Zukunft" </w:t>
      </w:r>
      <w:r w:rsidR="00060642">
        <w:rPr>
          <w:szCs w:val="24"/>
        </w:rPr>
        <w:t>wurde</w:t>
      </w:r>
      <w:r w:rsidR="004345F0">
        <w:rPr>
          <w:szCs w:val="24"/>
        </w:rPr>
        <w:t xml:space="preserve"> hier vorgestellt oder der </w:t>
      </w:r>
      <w:r w:rsidR="005B7393">
        <w:rPr>
          <w:color w:val="00000D"/>
        </w:rPr>
        <w:t>"Sm</w:t>
      </w:r>
      <w:r w:rsidR="003979A0">
        <w:rPr>
          <w:color w:val="00000D"/>
        </w:rPr>
        <w:t xml:space="preserve">arte </w:t>
      </w:r>
      <w:r w:rsidR="00AE2E4D">
        <w:rPr>
          <w:color w:val="00000D"/>
        </w:rPr>
        <w:t>Ventilator</w:t>
      </w:r>
      <w:r w:rsidR="005B7393">
        <w:rPr>
          <w:color w:val="00000D"/>
        </w:rPr>
        <w:t>"</w:t>
      </w:r>
      <w:r w:rsidR="0080372D">
        <w:rPr>
          <w:color w:val="00000D"/>
        </w:rPr>
        <w:t xml:space="preserve">, </w:t>
      </w:r>
      <w:r w:rsidR="00060642">
        <w:rPr>
          <w:color w:val="00000D"/>
        </w:rPr>
        <w:t xml:space="preserve">welcher – verbunden </w:t>
      </w:r>
      <w:r w:rsidR="0080372D">
        <w:rPr>
          <w:color w:val="00000D"/>
        </w:rPr>
        <w:t>mit eine</w:t>
      </w:r>
      <w:r w:rsidR="00AE2E4D">
        <w:rPr>
          <w:color w:val="00000D"/>
        </w:rPr>
        <w:t>m</w:t>
      </w:r>
      <w:r w:rsidR="0080372D">
        <w:rPr>
          <w:color w:val="00000D"/>
        </w:rPr>
        <w:t xml:space="preserve"> intelligenten </w:t>
      </w:r>
      <w:r w:rsidR="00AE2E4D">
        <w:rPr>
          <w:color w:val="00000D"/>
        </w:rPr>
        <w:t>Sensor</w:t>
      </w:r>
      <w:r w:rsidR="00060642">
        <w:rPr>
          <w:color w:val="00000D"/>
        </w:rPr>
        <w:t xml:space="preserve"> – </w:t>
      </w:r>
      <w:r w:rsidR="0080372D">
        <w:rPr>
          <w:color w:val="00000D"/>
        </w:rPr>
        <w:t xml:space="preserve">in Echtzeit </w:t>
      </w:r>
      <w:r w:rsidR="00AE2E4D">
        <w:rPr>
          <w:color w:val="00000D"/>
        </w:rPr>
        <w:t xml:space="preserve">relevante Daten misst und dem Kunden zur Verfügung stellen </w:t>
      </w:r>
      <w:r w:rsidR="00A76251">
        <w:rPr>
          <w:color w:val="00000D"/>
        </w:rPr>
        <w:t>kann</w:t>
      </w:r>
      <w:r w:rsidR="00AE2E4D">
        <w:rPr>
          <w:color w:val="00000D"/>
        </w:rPr>
        <w:t>. Das Exponat verbildlicht</w:t>
      </w:r>
      <w:r w:rsidR="00060642">
        <w:rPr>
          <w:color w:val="00000D"/>
        </w:rPr>
        <w:t>e</w:t>
      </w:r>
      <w:r w:rsidR="00AE2E4D">
        <w:rPr>
          <w:color w:val="00000D"/>
        </w:rPr>
        <w:t xml:space="preserve"> dies einfach: </w:t>
      </w:r>
      <w:r w:rsidR="00060642">
        <w:rPr>
          <w:color w:val="00000D"/>
        </w:rPr>
        <w:t>Hielt</w:t>
      </w:r>
      <w:r w:rsidR="00AE2E4D">
        <w:rPr>
          <w:color w:val="00000D"/>
        </w:rPr>
        <w:t xml:space="preserve"> der Gast seine Hand auf das Gehäuseteil des Ventilators, wo die Luft </w:t>
      </w:r>
      <w:r w:rsidR="00AE2E4D">
        <w:rPr>
          <w:color w:val="00000D"/>
        </w:rPr>
        <w:lastRenderedPageBreak/>
        <w:t xml:space="preserve">angesaugt wird, </w:t>
      </w:r>
      <w:r w:rsidR="00060642">
        <w:rPr>
          <w:color w:val="00000D"/>
        </w:rPr>
        <w:t>konnte</w:t>
      </w:r>
      <w:r w:rsidR="00AE2E4D">
        <w:rPr>
          <w:color w:val="00000D"/>
        </w:rPr>
        <w:t xml:space="preserve"> er in Echtzeit auf dem Monitor beobachten, wie sich die Daten </w:t>
      </w:r>
      <w:r w:rsidR="00060642">
        <w:rPr>
          <w:color w:val="00000D"/>
        </w:rPr>
        <w:t>des</w:t>
      </w:r>
      <w:r w:rsidR="00AE2E4D">
        <w:rPr>
          <w:color w:val="00000D"/>
        </w:rPr>
        <w:t xml:space="preserve"> Volumenstroms verringer</w:t>
      </w:r>
      <w:r w:rsidR="00060642">
        <w:rPr>
          <w:color w:val="00000D"/>
        </w:rPr>
        <w:t>te</w:t>
      </w:r>
      <w:r w:rsidR="00AE2E4D">
        <w:rPr>
          <w:color w:val="00000D"/>
        </w:rPr>
        <w:t xml:space="preserve">n. Der Sensor würde in solch einem Fall dem Kunden einen Fehler melden, er solle beispielsweise seine Filter tauschen. </w:t>
      </w:r>
      <w:r w:rsidR="00A97228">
        <w:rPr>
          <w:color w:val="00000D"/>
        </w:rPr>
        <w:t xml:space="preserve">Der Mehrwert </w:t>
      </w:r>
      <w:r w:rsidR="00934551">
        <w:rPr>
          <w:color w:val="00000D"/>
        </w:rPr>
        <w:t>wurde somit anschaulich vermittelt:</w:t>
      </w:r>
      <w:r w:rsidR="00A97228">
        <w:rPr>
          <w:color w:val="00000D"/>
        </w:rPr>
        <w:t xml:space="preserve"> </w:t>
      </w:r>
      <w:r w:rsidR="00AE2E4D">
        <w:rPr>
          <w:color w:val="00000D"/>
        </w:rPr>
        <w:t>Volumenstrom</w:t>
      </w:r>
      <w:r w:rsidR="00A97228">
        <w:rPr>
          <w:color w:val="00000D"/>
        </w:rPr>
        <w:t xml:space="preserve">, </w:t>
      </w:r>
      <w:r w:rsidR="00AE2E4D">
        <w:rPr>
          <w:color w:val="00000D"/>
        </w:rPr>
        <w:t>Druck</w:t>
      </w:r>
      <w:r w:rsidR="00A97228">
        <w:rPr>
          <w:color w:val="00000D"/>
        </w:rPr>
        <w:t xml:space="preserve"> oder Wirkungsgrad können ohne ein weiteres Messgerät ermittelt werden. </w:t>
      </w:r>
      <w:r w:rsidR="005E058B">
        <w:rPr>
          <w:color w:val="00000D"/>
        </w:rPr>
        <w:t>Dadurch</w:t>
      </w:r>
      <w:r w:rsidR="00A97228">
        <w:rPr>
          <w:color w:val="00000D"/>
        </w:rPr>
        <w:t xml:space="preserve"> </w:t>
      </w:r>
      <w:r w:rsidR="005E058B">
        <w:rPr>
          <w:color w:val="00000D"/>
        </w:rPr>
        <w:t xml:space="preserve">reduzieren </w:t>
      </w:r>
      <w:r w:rsidR="00A97228">
        <w:rPr>
          <w:color w:val="00000D"/>
        </w:rPr>
        <w:t xml:space="preserve">sich Kosten für die </w:t>
      </w:r>
      <w:r w:rsidR="00A97228" w:rsidRPr="0000530E">
        <w:rPr>
          <w:color w:val="00000D"/>
        </w:rPr>
        <w:t>Hersteller</w:t>
      </w:r>
      <w:r w:rsidR="00A97228">
        <w:rPr>
          <w:color w:val="00000D"/>
        </w:rPr>
        <w:t xml:space="preserve"> und Betreiber von Maschinen und Anlagen. </w:t>
      </w:r>
    </w:p>
    <w:p w14:paraId="37CA1696" w14:textId="77777777" w:rsidR="0054623A" w:rsidRPr="004E38D0" w:rsidRDefault="0054623A" w:rsidP="00FD21AB">
      <w:pPr>
        <w:autoSpaceDE w:val="0"/>
        <w:autoSpaceDN w:val="0"/>
        <w:adjustRightInd w:val="0"/>
        <w:ind w:right="2975"/>
        <w:jc w:val="both"/>
        <w:rPr>
          <w:color w:val="00000D"/>
          <w:sz w:val="18"/>
          <w:szCs w:val="18"/>
        </w:rPr>
      </w:pPr>
    </w:p>
    <w:p w14:paraId="5DA713B8" w14:textId="37094584" w:rsidR="00A76251" w:rsidRDefault="00A97228" w:rsidP="00FD21AB">
      <w:pPr>
        <w:autoSpaceDE w:val="0"/>
        <w:autoSpaceDN w:val="0"/>
        <w:adjustRightInd w:val="0"/>
        <w:ind w:right="2975"/>
        <w:jc w:val="both"/>
        <w:rPr>
          <w:color w:val="00000D"/>
        </w:rPr>
      </w:pPr>
      <w:r>
        <w:rPr>
          <w:color w:val="00000D"/>
        </w:rPr>
        <w:t>"</w:t>
      </w:r>
      <w:r w:rsidR="002E4ED0">
        <w:rPr>
          <w:color w:val="00000D"/>
        </w:rPr>
        <w:t>Der Kunde</w:t>
      </w:r>
      <w:r>
        <w:rPr>
          <w:color w:val="00000D"/>
        </w:rPr>
        <w:t xml:space="preserve"> kann </w:t>
      </w:r>
      <w:r w:rsidR="00FD21AB">
        <w:rPr>
          <w:color w:val="00000D"/>
        </w:rPr>
        <w:t xml:space="preserve">den Motor </w:t>
      </w:r>
      <w:r>
        <w:rPr>
          <w:color w:val="00000D"/>
        </w:rPr>
        <w:t xml:space="preserve">deutlich besser nutzen, ihn am </w:t>
      </w:r>
      <w:r w:rsidR="00D81836">
        <w:rPr>
          <w:color w:val="00000D"/>
        </w:rPr>
        <w:t>B</w:t>
      </w:r>
      <w:r>
        <w:rPr>
          <w:color w:val="00000D"/>
        </w:rPr>
        <w:t>estpunkt betreiben, die beste Qualität aus seiner Anlage herausholen und dabei weniger Energie verbrauchen.</w:t>
      </w:r>
      <w:r w:rsidR="00954C99">
        <w:rPr>
          <w:color w:val="00000D"/>
        </w:rPr>
        <w:t xml:space="preserve"> </w:t>
      </w:r>
      <w:r w:rsidR="00A46AB8">
        <w:rPr>
          <w:color w:val="00000D"/>
        </w:rPr>
        <w:t>Nur mit Berechnungen und Datenanalysen können wir den ganzen Prozess vereinfachen.</w:t>
      </w:r>
      <w:r w:rsidR="00A46AB8" w:rsidRPr="00A46AB8">
        <w:rPr>
          <w:color w:val="00000D"/>
        </w:rPr>
        <w:t xml:space="preserve"> </w:t>
      </w:r>
      <w:r w:rsidR="00A46AB8">
        <w:rPr>
          <w:color w:val="00000D"/>
        </w:rPr>
        <w:t xml:space="preserve">Das ist für mich eine Herzensangelegenheit, weil jetzt ein sauberer Messprozess stattfindet. </w:t>
      </w:r>
      <w:r w:rsidR="00954C99">
        <w:rPr>
          <w:color w:val="00000D"/>
        </w:rPr>
        <w:t xml:space="preserve">Das Thema </w:t>
      </w:r>
      <w:proofErr w:type="spellStart"/>
      <w:r w:rsidR="00954C99" w:rsidRPr="00CA2DDF">
        <w:rPr>
          <w:color w:val="00000D"/>
        </w:rPr>
        <w:t>Predictive</w:t>
      </w:r>
      <w:proofErr w:type="spellEnd"/>
      <w:r w:rsidR="00954C99" w:rsidRPr="00CA2DDF">
        <w:rPr>
          <w:color w:val="00000D"/>
        </w:rPr>
        <w:t xml:space="preserve"> Maintenance </w:t>
      </w:r>
      <w:r w:rsidR="00954C99">
        <w:rPr>
          <w:color w:val="00000D"/>
        </w:rPr>
        <w:t>ist eine weitere Ausbaustufe, die folgen wird</w:t>
      </w:r>
      <w:r>
        <w:rPr>
          <w:color w:val="00000D"/>
        </w:rPr>
        <w:t>"</w:t>
      </w:r>
      <w:r w:rsidR="0032330B">
        <w:rPr>
          <w:color w:val="00000D"/>
        </w:rPr>
        <w:t xml:space="preserve">, </w:t>
      </w:r>
      <w:r w:rsidR="002E4ED0">
        <w:rPr>
          <w:color w:val="00000D"/>
        </w:rPr>
        <w:t>fasst</w:t>
      </w:r>
      <w:r w:rsidR="0032330B">
        <w:rPr>
          <w:color w:val="00000D"/>
        </w:rPr>
        <w:t>e</w:t>
      </w:r>
      <w:r w:rsidR="002E4ED0">
        <w:rPr>
          <w:color w:val="00000D"/>
        </w:rPr>
        <w:t xml:space="preserve"> </w:t>
      </w:r>
      <w:r w:rsidR="00934551">
        <w:rPr>
          <w:color w:val="00000D"/>
        </w:rPr>
        <w:t>Jannik Bauer</w:t>
      </w:r>
      <w:r w:rsidR="002E4ED0">
        <w:rPr>
          <w:color w:val="00000D"/>
        </w:rPr>
        <w:t xml:space="preserve">, </w:t>
      </w:r>
      <w:r w:rsidR="00934551">
        <w:rPr>
          <w:color w:val="00000D"/>
        </w:rPr>
        <w:t>Entwicklungsingenieur bei Elektror</w:t>
      </w:r>
      <w:r w:rsidR="002E4ED0">
        <w:rPr>
          <w:color w:val="00000D"/>
        </w:rPr>
        <w:t>, den Kundennutzen begeistert zusammen.</w:t>
      </w:r>
    </w:p>
    <w:p w14:paraId="3C79C190" w14:textId="19A6527B" w:rsidR="002B6754" w:rsidRDefault="002B6754" w:rsidP="00FD21AB">
      <w:pPr>
        <w:autoSpaceDE w:val="0"/>
        <w:autoSpaceDN w:val="0"/>
        <w:adjustRightInd w:val="0"/>
        <w:ind w:right="2975"/>
        <w:jc w:val="both"/>
        <w:rPr>
          <w:color w:val="00000D"/>
        </w:rPr>
      </w:pPr>
    </w:p>
    <w:p w14:paraId="11AB341F" w14:textId="36F60B24" w:rsidR="001B02A5" w:rsidRPr="00EC38EA" w:rsidRDefault="001B02A5" w:rsidP="00FD21AB">
      <w:pPr>
        <w:autoSpaceDE w:val="0"/>
        <w:autoSpaceDN w:val="0"/>
        <w:adjustRightInd w:val="0"/>
        <w:ind w:right="2975"/>
        <w:jc w:val="both"/>
        <w:rPr>
          <w:b/>
          <w:bCs/>
          <w:color w:val="000000" w:themeColor="text1"/>
        </w:rPr>
      </w:pPr>
      <w:r w:rsidRPr="00EC38EA">
        <w:rPr>
          <w:b/>
          <w:bCs/>
          <w:color w:val="000000" w:themeColor="text1"/>
        </w:rPr>
        <w:t xml:space="preserve">Digitaler Zwilling – </w:t>
      </w:r>
      <w:r w:rsidRPr="001B02A5">
        <w:rPr>
          <w:b/>
          <w:bCs/>
          <w:color w:val="00000D"/>
        </w:rPr>
        <w:t>Building Information Modelling</w:t>
      </w:r>
      <w:r w:rsidRPr="00EC38EA">
        <w:rPr>
          <w:b/>
          <w:bCs/>
          <w:color w:val="000000" w:themeColor="text1"/>
        </w:rPr>
        <w:t xml:space="preserve"> im Maschinenbau</w:t>
      </w:r>
    </w:p>
    <w:p w14:paraId="76BC39A5" w14:textId="77777777" w:rsidR="001B02A5" w:rsidRPr="00696734" w:rsidRDefault="001B02A5" w:rsidP="00FD21AB">
      <w:pPr>
        <w:ind w:right="2975"/>
        <w:jc w:val="both"/>
        <w:rPr>
          <w:sz w:val="18"/>
          <w:szCs w:val="18"/>
        </w:rPr>
      </w:pPr>
    </w:p>
    <w:p w14:paraId="6623FE1C" w14:textId="694A646B" w:rsidR="00F83F05" w:rsidRPr="00EC38EA" w:rsidRDefault="006B758F" w:rsidP="00FD21AB">
      <w:pPr>
        <w:autoSpaceDE w:val="0"/>
        <w:autoSpaceDN w:val="0"/>
        <w:adjustRightInd w:val="0"/>
        <w:ind w:right="2975"/>
        <w:jc w:val="both"/>
        <w:rPr>
          <w:color w:val="00000D"/>
        </w:rPr>
      </w:pPr>
      <w:r>
        <w:rPr>
          <w:color w:val="00000D"/>
        </w:rPr>
        <w:t xml:space="preserve">Neben der intelligenten und integrierten Auswertung der </w:t>
      </w:r>
      <w:r w:rsidRPr="00CA2DDF">
        <w:rPr>
          <w:color w:val="00000D"/>
        </w:rPr>
        <w:t xml:space="preserve">lufttechnischen Prozesse der Maschinen und Anlagen </w:t>
      </w:r>
      <w:r>
        <w:rPr>
          <w:color w:val="00000D"/>
        </w:rPr>
        <w:t xml:space="preserve">zur </w:t>
      </w:r>
      <w:r w:rsidRPr="00CA2DDF">
        <w:rPr>
          <w:color w:val="00000D"/>
        </w:rPr>
        <w:t>Unterstützung</w:t>
      </w:r>
      <w:r>
        <w:rPr>
          <w:color w:val="00000D"/>
        </w:rPr>
        <w:t xml:space="preserve"> der Kunden </w:t>
      </w:r>
      <w:r w:rsidRPr="00CA2DDF">
        <w:rPr>
          <w:color w:val="00000D"/>
        </w:rPr>
        <w:t>verfolgt</w:t>
      </w:r>
      <w:r>
        <w:rPr>
          <w:color w:val="00000D"/>
        </w:rPr>
        <w:t xml:space="preserve"> </w:t>
      </w:r>
      <w:r w:rsidRPr="00CA2DDF">
        <w:rPr>
          <w:color w:val="00000D"/>
        </w:rPr>
        <w:t>Elektror</w:t>
      </w:r>
      <w:r>
        <w:rPr>
          <w:color w:val="00000D"/>
        </w:rPr>
        <w:t xml:space="preserve"> in</w:t>
      </w:r>
      <w:r w:rsidRPr="00CA2DDF">
        <w:rPr>
          <w:color w:val="00000D"/>
        </w:rPr>
        <w:t xml:space="preserve"> seiner Innovationsstrategie</w:t>
      </w:r>
      <w:r>
        <w:rPr>
          <w:color w:val="00000D"/>
        </w:rPr>
        <w:t xml:space="preserve"> auch den </w:t>
      </w:r>
      <w:r w:rsidRPr="00CA2DDF">
        <w:rPr>
          <w:color w:val="00000D"/>
        </w:rPr>
        <w:t>Aufbau eines digitalen Ventilatorabbilds</w:t>
      </w:r>
      <w:r>
        <w:rPr>
          <w:color w:val="00000D"/>
        </w:rPr>
        <w:t xml:space="preserve">. </w:t>
      </w:r>
      <w:r w:rsidR="000F0C30">
        <w:rPr>
          <w:color w:val="00000D"/>
        </w:rPr>
        <w:t xml:space="preserve">So arbeitet bei </w:t>
      </w:r>
      <w:r w:rsidR="000F0C30" w:rsidRPr="00CA2DDF">
        <w:rPr>
          <w:color w:val="00000D"/>
        </w:rPr>
        <w:t>Elektror</w:t>
      </w:r>
      <w:r w:rsidR="00F83F05">
        <w:rPr>
          <w:color w:val="00000D"/>
        </w:rPr>
        <w:t xml:space="preserve"> ein</w:t>
      </w:r>
      <w:r w:rsidR="00F83F05" w:rsidRPr="00EC38EA">
        <w:rPr>
          <w:color w:val="00000D"/>
        </w:rPr>
        <w:t xml:space="preserve"> interdisziplinäre</w:t>
      </w:r>
      <w:r w:rsidR="00F83F05">
        <w:rPr>
          <w:color w:val="00000D"/>
        </w:rPr>
        <w:t>s</w:t>
      </w:r>
      <w:r w:rsidR="00F83F05" w:rsidRPr="00EC38EA">
        <w:rPr>
          <w:color w:val="00000D"/>
        </w:rPr>
        <w:t xml:space="preserve"> Team </w:t>
      </w:r>
      <w:r w:rsidR="00F83F05">
        <w:rPr>
          <w:color w:val="00000D"/>
        </w:rPr>
        <w:t>gemeinsam mit</w:t>
      </w:r>
      <w:r w:rsidR="00F83F05" w:rsidRPr="00EC38EA">
        <w:rPr>
          <w:color w:val="00000D"/>
        </w:rPr>
        <w:t xml:space="preserve"> externe</w:t>
      </w:r>
      <w:r w:rsidR="00F83F05">
        <w:rPr>
          <w:color w:val="00000D"/>
        </w:rPr>
        <w:t>n</w:t>
      </w:r>
      <w:r w:rsidR="00F83F05" w:rsidRPr="00EC38EA">
        <w:rPr>
          <w:color w:val="00000D"/>
        </w:rPr>
        <w:t xml:space="preserve"> Partner</w:t>
      </w:r>
      <w:r w:rsidR="00F83F05">
        <w:rPr>
          <w:color w:val="00000D"/>
        </w:rPr>
        <w:t>n</w:t>
      </w:r>
      <w:r w:rsidR="00F83F05" w:rsidRPr="00EC38EA">
        <w:rPr>
          <w:color w:val="00000D"/>
        </w:rPr>
        <w:t xml:space="preserve"> an </w:t>
      </w:r>
      <w:r w:rsidR="00F83F05">
        <w:rPr>
          <w:color w:val="00000D"/>
        </w:rPr>
        <w:t xml:space="preserve">der Entwicklung von </w:t>
      </w:r>
      <w:r w:rsidR="00F83F05" w:rsidRPr="00EC38EA">
        <w:rPr>
          <w:color w:val="00000D"/>
        </w:rPr>
        <w:t>digitalen Zwillingen der Ventilatoren und Seitenkanalverdichter. Ziel ist, alle lufttechnischen Eigenschaften in ein virtuelles BIM-Modell der Kundenanlage einzubringen, um eine schnellere Entwicklung neuer Anlagen zu ermöglichen oder neue Chancen für die Prozessoptimierung zu eröffnen.</w:t>
      </w:r>
    </w:p>
    <w:p w14:paraId="4120011C" w14:textId="77777777" w:rsidR="00BB6034" w:rsidRDefault="00BB6034" w:rsidP="00FD21AB">
      <w:pPr>
        <w:autoSpaceDE w:val="0"/>
        <w:autoSpaceDN w:val="0"/>
        <w:adjustRightInd w:val="0"/>
        <w:ind w:right="2975"/>
        <w:jc w:val="both"/>
        <w:rPr>
          <w:color w:val="00000D"/>
        </w:rPr>
      </w:pPr>
    </w:p>
    <w:p w14:paraId="6FFB4CD8" w14:textId="73EC08F1" w:rsidR="001B02A5" w:rsidRPr="00EC38EA" w:rsidRDefault="00CB3678" w:rsidP="00FD21AB">
      <w:pPr>
        <w:autoSpaceDE w:val="0"/>
        <w:autoSpaceDN w:val="0"/>
        <w:adjustRightInd w:val="0"/>
        <w:ind w:right="2975"/>
        <w:jc w:val="both"/>
        <w:rPr>
          <w:color w:val="00000D"/>
        </w:rPr>
      </w:pPr>
      <w:r>
        <w:rPr>
          <w:color w:val="00000D"/>
        </w:rPr>
        <w:t>Das</w:t>
      </w:r>
      <w:r w:rsidR="00F83F05">
        <w:rPr>
          <w:color w:val="00000D"/>
        </w:rPr>
        <w:t xml:space="preserve"> </w:t>
      </w:r>
      <w:r w:rsidR="001B02A5" w:rsidRPr="00EC38EA">
        <w:rPr>
          <w:color w:val="00000D"/>
        </w:rPr>
        <w:t>Building Information Modelling, kurz BIM</w:t>
      </w:r>
      <w:r w:rsidR="001B02A5">
        <w:rPr>
          <w:color w:val="00000D"/>
        </w:rPr>
        <w:t>,</w:t>
      </w:r>
      <w:r w:rsidR="001B02A5" w:rsidRPr="00EC38EA">
        <w:rPr>
          <w:color w:val="00000D"/>
        </w:rPr>
        <w:t xml:space="preserve"> </w:t>
      </w:r>
      <w:r>
        <w:rPr>
          <w:color w:val="00000D"/>
        </w:rPr>
        <w:t>nutzt</w:t>
      </w:r>
      <w:r w:rsidR="00F83F05">
        <w:rPr>
          <w:color w:val="00000D"/>
        </w:rPr>
        <w:t xml:space="preserve"> in der Architektur</w:t>
      </w:r>
      <w:r w:rsidR="001B02A5" w:rsidRPr="00EC38EA">
        <w:rPr>
          <w:color w:val="00000D"/>
        </w:rPr>
        <w:t xml:space="preserve"> alle Informationen eines Gebäudes inklusive Gewerke in einem 3D-Modell. Übertragen auf den Maschinenbau bedeutet das die Weiterentwicklung der gängigen 3D-Modelle. Die BIM-Modelle enthalten nicht nur die Dimensionen, sondern die gesamten elektrischen, mechanischen und prozesstechnischen Eigenschaften einer Anlage.</w:t>
      </w:r>
    </w:p>
    <w:p w14:paraId="0168DDEF" w14:textId="1733B71B" w:rsidR="005C24F8" w:rsidRDefault="005C24F8" w:rsidP="00FD21AB">
      <w:pPr>
        <w:spacing w:line="280" w:lineRule="atLeast"/>
        <w:ind w:right="2975"/>
        <w:jc w:val="both"/>
        <w:rPr>
          <w:rFonts w:cs="Arial"/>
          <w:szCs w:val="24"/>
        </w:rPr>
      </w:pPr>
    </w:p>
    <w:p w14:paraId="5D537C23" w14:textId="77777777" w:rsidR="00BB6034" w:rsidRPr="00B779DF" w:rsidRDefault="00BB6034" w:rsidP="00BB6034">
      <w:pPr>
        <w:spacing w:line="280" w:lineRule="atLeast"/>
        <w:ind w:right="2834"/>
        <w:jc w:val="both"/>
        <w:rPr>
          <w:b/>
          <w:bCs/>
          <w:sz w:val="22"/>
          <w:szCs w:val="22"/>
        </w:rPr>
      </w:pPr>
      <w:r w:rsidRPr="00B779DF">
        <w:rPr>
          <w:b/>
          <w:bCs/>
          <w:sz w:val="22"/>
          <w:szCs w:val="22"/>
        </w:rPr>
        <w:t>Bildunterschriften:</w:t>
      </w:r>
    </w:p>
    <w:p w14:paraId="66CE24DA" w14:textId="77777777" w:rsidR="00BB6034" w:rsidRPr="00B779DF" w:rsidRDefault="00BB6034" w:rsidP="00BB6034">
      <w:pPr>
        <w:spacing w:line="280" w:lineRule="atLeast"/>
        <w:ind w:right="2834"/>
        <w:jc w:val="both"/>
        <w:rPr>
          <w:bCs/>
          <w:sz w:val="20"/>
        </w:rPr>
      </w:pPr>
    </w:p>
    <w:p w14:paraId="0D68ACBE" w14:textId="77777777" w:rsidR="00BB6034" w:rsidRDefault="00BB6034" w:rsidP="00BB6034">
      <w:pPr>
        <w:spacing w:line="280" w:lineRule="atLeast"/>
        <w:ind w:right="2834"/>
        <w:jc w:val="both"/>
        <w:rPr>
          <w:bCs/>
          <w:sz w:val="20"/>
        </w:rPr>
      </w:pPr>
      <w:r w:rsidRPr="00B779DF">
        <w:rPr>
          <w:bCs/>
          <w:sz w:val="20"/>
        </w:rPr>
        <w:t>Elektror_Festakt_1.jpg</w:t>
      </w:r>
    </w:p>
    <w:p w14:paraId="03B7BDEF" w14:textId="77777777" w:rsidR="00BB6034" w:rsidRDefault="00BB6034" w:rsidP="00BB6034">
      <w:pPr>
        <w:spacing w:line="280" w:lineRule="atLeast"/>
        <w:ind w:right="2834"/>
        <w:jc w:val="both"/>
        <w:rPr>
          <w:bCs/>
          <w:sz w:val="20"/>
        </w:rPr>
      </w:pPr>
      <w:r>
        <w:rPr>
          <w:bCs/>
          <w:sz w:val="20"/>
        </w:rPr>
        <w:t xml:space="preserve">Am 15.10.24 hatte Elektror über 100 Gäste und Partner zum offiziellen Festakt zum 100. Geburtstag ins Stammhaus eingeladen. </w:t>
      </w:r>
    </w:p>
    <w:p w14:paraId="3AFE232F" w14:textId="77777777" w:rsidR="00BB6034" w:rsidRDefault="00BB6034" w:rsidP="00BB6034">
      <w:pPr>
        <w:spacing w:line="280" w:lineRule="atLeast"/>
        <w:ind w:right="2834"/>
        <w:jc w:val="both"/>
        <w:rPr>
          <w:bCs/>
          <w:sz w:val="20"/>
        </w:rPr>
      </w:pPr>
    </w:p>
    <w:p w14:paraId="4298A61B" w14:textId="77777777" w:rsidR="00BB6034" w:rsidRDefault="00BB6034" w:rsidP="00BB6034">
      <w:pPr>
        <w:spacing w:line="280" w:lineRule="atLeast"/>
        <w:ind w:right="2834"/>
        <w:jc w:val="both"/>
        <w:rPr>
          <w:bCs/>
          <w:sz w:val="20"/>
        </w:rPr>
      </w:pPr>
      <w:r w:rsidRPr="00B779DF">
        <w:rPr>
          <w:bCs/>
          <w:sz w:val="20"/>
        </w:rPr>
        <w:t>Elektror_Festakt_</w:t>
      </w:r>
      <w:r>
        <w:rPr>
          <w:bCs/>
          <w:sz w:val="20"/>
        </w:rPr>
        <w:t>2</w:t>
      </w:r>
      <w:r w:rsidRPr="00B779DF">
        <w:rPr>
          <w:bCs/>
          <w:sz w:val="20"/>
        </w:rPr>
        <w:t>.jpg</w:t>
      </w:r>
    </w:p>
    <w:p w14:paraId="75292017" w14:textId="77777777" w:rsidR="00BB6034" w:rsidRDefault="00BB6034" w:rsidP="00BB6034">
      <w:pPr>
        <w:spacing w:line="280" w:lineRule="atLeast"/>
        <w:ind w:right="2834"/>
        <w:jc w:val="both"/>
        <w:rPr>
          <w:bCs/>
          <w:sz w:val="20"/>
        </w:rPr>
      </w:pPr>
      <w:r>
        <w:rPr>
          <w:bCs/>
          <w:sz w:val="20"/>
        </w:rPr>
        <w:lastRenderedPageBreak/>
        <w:t>Bei der Keynote und der anschließenden Podiumsdiskussion standen die Themen KI und wie sich mittelständische Unternehmen für die Zukunft aufstellen müssen im Mittelpunkt.</w:t>
      </w:r>
    </w:p>
    <w:p w14:paraId="45C0FABB" w14:textId="77777777" w:rsidR="00BB6034" w:rsidRDefault="00BB6034" w:rsidP="00BB6034">
      <w:pPr>
        <w:spacing w:line="280" w:lineRule="atLeast"/>
        <w:ind w:right="2834"/>
        <w:jc w:val="both"/>
        <w:rPr>
          <w:bCs/>
          <w:sz w:val="20"/>
        </w:rPr>
      </w:pPr>
    </w:p>
    <w:p w14:paraId="175FB2D3" w14:textId="77777777" w:rsidR="00BB6034" w:rsidRDefault="00BB6034" w:rsidP="00BB6034">
      <w:pPr>
        <w:spacing w:line="280" w:lineRule="atLeast"/>
        <w:ind w:right="2834"/>
        <w:jc w:val="both"/>
        <w:rPr>
          <w:bCs/>
          <w:sz w:val="20"/>
        </w:rPr>
      </w:pPr>
      <w:r w:rsidRPr="00B779DF">
        <w:rPr>
          <w:bCs/>
          <w:sz w:val="20"/>
        </w:rPr>
        <w:t>Elektror_Festakt_</w:t>
      </w:r>
      <w:r>
        <w:rPr>
          <w:bCs/>
          <w:sz w:val="20"/>
        </w:rPr>
        <w:t>3</w:t>
      </w:r>
      <w:r w:rsidRPr="00B779DF">
        <w:rPr>
          <w:bCs/>
          <w:sz w:val="20"/>
        </w:rPr>
        <w:t>.jpg</w:t>
      </w:r>
    </w:p>
    <w:p w14:paraId="4D5C08CA" w14:textId="5ECA19CD" w:rsidR="00BB6034" w:rsidRDefault="00BB6034" w:rsidP="00BB6034">
      <w:pPr>
        <w:ind w:right="2834"/>
        <w:rPr>
          <w:rFonts w:cs="Arial"/>
          <w:sz w:val="20"/>
        </w:rPr>
      </w:pPr>
      <w:r w:rsidRPr="00B779DF">
        <w:rPr>
          <w:rFonts w:cs="Arial"/>
          <w:bCs/>
          <w:sz w:val="20"/>
        </w:rPr>
        <w:t xml:space="preserve">Gäste und Redner des Jubiläumsfestaktes: (v.l.n.r.) Christof Bolay, Oberbürgermeister der Stadt Ostfildern, </w:t>
      </w:r>
      <w:r w:rsidRPr="00B779DF">
        <w:rPr>
          <w:rFonts w:cs="Arial"/>
          <w:sz w:val="20"/>
        </w:rPr>
        <w:t xml:space="preserve">Christiane </w:t>
      </w:r>
      <w:proofErr w:type="spellStart"/>
      <w:r w:rsidRPr="00B779DF">
        <w:rPr>
          <w:rFonts w:cs="Arial"/>
          <w:sz w:val="20"/>
        </w:rPr>
        <w:t>Imdahl</w:t>
      </w:r>
      <w:proofErr w:type="spellEnd"/>
      <w:r w:rsidRPr="00B779DF">
        <w:rPr>
          <w:rFonts w:cs="Arial"/>
          <w:sz w:val="20"/>
        </w:rPr>
        <w:t>, Moderatorin, Ulrich W. Kreher</w:t>
      </w:r>
      <w:r>
        <w:rPr>
          <w:rFonts w:cs="Arial"/>
          <w:sz w:val="20"/>
        </w:rPr>
        <w:t>,</w:t>
      </w:r>
      <w:r w:rsidRPr="00B779DF">
        <w:rPr>
          <w:rFonts w:cs="Arial"/>
          <w:sz w:val="20"/>
        </w:rPr>
        <w:t xml:space="preserve"> CEO Elektror Group, Dr. Matthias Hartmann</w:t>
      </w:r>
      <w:r>
        <w:rPr>
          <w:rFonts w:cs="Arial"/>
          <w:sz w:val="20"/>
        </w:rPr>
        <w:t xml:space="preserve">, </w:t>
      </w:r>
      <w:r w:rsidRPr="00B779DF">
        <w:rPr>
          <w:rFonts w:cs="Arial"/>
          <w:sz w:val="20"/>
        </w:rPr>
        <w:t>CEO IMIG AG, Aleksandra Oellers</w:t>
      </w:r>
      <w:r>
        <w:rPr>
          <w:rFonts w:cs="Arial"/>
          <w:sz w:val="20"/>
        </w:rPr>
        <w:t>,</w:t>
      </w:r>
      <w:r w:rsidRPr="00B779DF">
        <w:rPr>
          <w:rFonts w:cs="Arial"/>
          <w:sz w:val="20"/>
        </w:rPr>
        <w:t xml:space="preserve"> CHRO Elektror airsystems </w:t>
      </w:r>
      <w:proofErr w:type="spellStart"/>
      <w:r w:rsidRPr="00B779DF">
        <w:rPr>
          <w:rFonts w:cs="Arial"/>
          <w:sz w:val="20"/>
        </w:rPr>
        <w:t>gmbh</w:t>
      </w:r>
      <w:proofErr w:type="spellEnd"/>
      <w:r w:rsidRPr="00B779DF">
        <w:rPr>
          <w:rFonts w:cs="Arial"/>
          <w:sz w:val="20"/>
        </w:rPr>
        <w:t>, David Borst</w:t>
      </w:r>
      <w:r>
        <w:rPr>
          <w:rFonts w:cs="Arial"/>
          <w:sz w:val="20"/>
        </w:rPr>
        <w:t xml:space="preserve">, </w:t>
      </w:r>
      <w:r w:rsidRPr="00B779DF">
        <w:rPr>
          <w:rFonts w:cs="Arial"/>
          <w:sz w:val="20"/>
        </w:rPr>
        <w:t>Zukunftsforscher und CEO der below0 GmbH, Franz Longin</w:t>
      </w:r>
      <w:r>
        <w:rPr>
          <w:rFonts w:cs="Arial"/>
          <w:sz w:val="20"/>
        </w:rPr>
        <w:t xml:space="preserve">, </w:t>
      </w:r>
      <w:r w:rsidRPr="00B779DF">
        <w:rPr>
          <w:rFonts w:cs="Arial"/>
          <w:sz w:val="20"/>
        </w:rPr>
        <w:t>Stiftungsratsvorsitzender der Margarete Müller-Bull Stiftung</w:t>
      </w:r>
    </w:p>
    <w:p w14:paraId="0A4CC74F" w14:textId="3E86E283" w:rsidR="00BB6034" w:rsidRDefault="00BB6034" w:rsidP="00BB6034">
      <w:pPr>
        <w:ind w:right="2834"/>
        <w:rPr>
          <w:rFonts w:cs="Arial"/>
          <w:bCs/>
          <w:sz w:val="20"/>
        </w:rPr>
      </w:pPr>
    </w:p>
    <w:p w14:paraId="57AC9A00" w14:textId="03FF3E2A" w:rsidR="00BB6034" w:rsidRDefault="00BB6034" w:rsidP="00BB6034">
      <w:pPr>
        <w:ind w:right="2834"/>
        <w:rPr>
          <w:rFonts w:cs="Arial"/>
          <w:bCs/>
          <w:sz w:val="20"/>
        </w:rPr>
      </w:pPr>
      <w:r>
        <w:rPr>
          <w:rFonts w:cs="Arial"/>
          <w:bCs/>
          <w:sz w:val="20"/>
        </w:rPr>
        <w:t>Elektror_Festakt_4.jpg</w:t>
      </w:r>
    </w:p>
    <w:p w14:paraId="36044839" w14:textId="1173E111" w:rsidR="00BB6034" w:rsidRDefault="00BB6034" w:rsidP="00BB6034">
      <w:pPr>
        <w:ind w:right="2977"/>
        <w:jc w:val="both"/>
        <w:rPr>
          <w:sz w:val="20"/>
        </w:rPr>
      </w:pPr>
      <w:r w:rsidRPr="00BB6034">
        <w:rPr>
          <w:color w:val="00000D"/>
          <w:sz w:val="20"/>
        </w:rPr>
        <w:t xml:space="preserve">Unter dem Motto "Wir produzieren Zukunft" </w:t>
      </w:r>
      <w:r w:rsidRPr="00BB6034">
        <w:rPr>
          <w:sz w:val="20"/>
        </w:rPr>
        <w:t xml:space="preserve">demonstrierten </w:t>
      </w:r>
      <w:r>
        <w:rPr>
          <w:sz w:val="20"/>
        </w:rPr>
        <w:t xml:space="preserve">verschiedene </w:t>
      </w:r>
      <w:r w:rsidRPr="00BB6034">
        <w:rPr>
          <w:sz w:val="20"/>
        </w:rPr>
        <w:t xml:space="preserve">Themeninseln im </w:t>
      </w:r>
      <w:r w:rsidRPr="00BB6034">
        <w:rPr>
          <w:color w:val="00000D"/>
          <w:sz w:val="20"/>
        </w:rPr>
        <w:t xml:space="preserve">Rahmen des Festaktes </w:t>
      </w:r>
      <w:r w:rsidRPr="00BB6034">
        <w:rPr>
          <w:sz w:val="20"/>
        </w:rPr>
        <w:t>konkrete Zukunftsprojekte, Innovationen und intelligente Produkte</w:t>
      </w:r>
      <w:r>
        <w:rPr>
          <w:sz w:val="20"/>
        </w:rPr>
        <w:t>.</w:t>
      </w:r>
    </w:p>
    <w:p w14:paraId="258DFEE7" w14:textId="5378A076" w:rsidR="00BB6034" w:rsidRDefault="00BB6034" w:rsidP="00BB6034">
      <w:pPr>
        <w:ind w:right="2977"/>
        <w:jc w:val="both"/>
        <w:rPr>
          <w:rFonts w:cs="Arial"/>
          <w:sz w:val="20"/>
        </w:rPr>
      </w:pPr>
    </w:p>
    <w:p w14:paraId="0FAD5C5B" w14:textId="57B7EED5" w:rsidR="006622F6" w:rsidRDefault="006622F6" w:rsidP="00BB6034">
      <w:pPr>
        <w:ind w:right="2977"/>
        <w:jc w:val="both"/>
        <w:rPr>
          <w:rFonts w:cs="Arial"/>
          <w:sz w:val="20"/>
        </w:rPr>
      </w:pPr>
      <w:r>
        <w:rPr>
          <w:rFonts w:cs="Arial"/>
          <w:sz w:val="20"/>
        </w:rPr>
        <w:t>Elektror_Festakt_5.jpg</w:t>
      </w:r>
    </w:p>
    <w:p w14:paraId="55B09FB7" w14:textId="63034650" w:rsidR="00BB6034" w:rsidRPr="00BB6034" w:rsidRDefault="00BB6034" w:rsidP="00BB6034">
      <w:pPr>
        <w:ind w:right="2977"/>
        <w:jc w:val="both"/>
        <w:rPr>
          <w:rFonts w:cs="Arial"/>
          <w:sz w:val="20"/>
        </w:rPr>
      </w:pPr>
      <w:r>
        <w:rPr>
          <w:rFonts w:cs="Arial"/>
          <w:sz w:val="20"/>
        </w:rPr>
        <w:t xml:space="preserve">Luft spielt in beinahe jedem industriellen Prozess eine Rolle. Die Elektror Ingenieure kombinieren überwachte Motordaten mit dem digitalen Abbild des Ventilators und eröffnen so Optimierungspotenziale für lufttechnische Prozesse in Anlagen ohne aufwändige Luftmesstechnik. </w:t>
      </w:r>
    </w:p>
    <w:p w14:paraId="75B0CEA1" w14:textId="46524FD3" w:rsidR="00D63B86" w:rsidRDefault="00D63B86" w:rsidP="00B67D53">
      <w:pPr>
        <w:spacing w:line="280" w:lineRule="atLeast"/>
        <w:ind w:right="2975"/>
        <w:jc w:val="both"/>
        <w:rPr>
          <w:b/>
          <w:sz w:val="20"/>
          <w:u w:val="single"/>
        </w:rPr>
      </w:pPr>
    </w:p>
    <w:p w14:paraId="5ECD2173" w14:textId="77777777" w:rsidR="006622F6" w:rsidRDefault="006622F6" w:rsidP="00B67D53">
      <w:pPr>
        <w:spacing w:line="280" w:lineRule="atLeast"/>
        <w:ind w:right="2975"/>
        <w:jc w:val="both"/>
        <w:rPr>
          <w:b/>
          <w:sz w:val="20"/>
          <w:u w:val="single"/>
        </w:rPr>
      </w:pPr>
    </w:p>
    <w:p w14:paraId="15FE0B11" w14:textId="77777777" w:rsidR="00D63B86" w:rsidRDefault="00D63B86" w:rsidP="00D63B86">
      <w:pPr>
        <w:spacing w:line="280" w:lineRule="atLeast"/>
        <w:ind w:right="2975"/>
        <w:jc w:val="both"/>
        <w:rPr>
          <w:b/>
          <w:sz w:val="20"/>
          <w:u w:val="single"/>
        </w:rPr>
      </w:pPr>
      <w:r w:rsidRPr="00696734">
        <w:rPr>
          <w:b/>
          <w:sz w:val="20"/>
          <w:u w:val="single"/>
        </w:rPr>
        <w:t xml:space="preserve">Über die Elektror airsystems </w:t>
      </w:r>
      <w:proofErr w:type="spellStart"/>
      <w:r w:rsidRPr="00696734">
        <w:rPr>
          <w:b/>
          <w:sz w:val="20"/>
          <w:u w:val="single"/>
        </w:rPr>
        <w:t>gmbh</w:t>
      </w:r>
      <w:proofErr w:type="spellEnd"/>
    </w:p>
    <w:p w14:paraId="00674CE8" w14:textId="77777777" w:rsidR="00D63B86" w:rsidRPr="00696734" w:rsidRDefault="00D63B86" w:rsidP="00B67D53">
      <w:pPr>
        <w:spacing w:line="280" w:lineRule="atLeast"/>
        <w:ind w:right="2975"/>
        <w:jc w:val="both"/>
        <w:rPr>
          <w:b/>
          <w:sz w:val="20"/>
          <w:u w:val="single"/>
        </w:rPr>
      </w:pPr>
    </w:p>
    <w:p w14:paraId="5D0820EF" w14:textId="77777777" w:rsidR="0094747D" w:rsidRPr="00696734" w:rsidRDefault="0094747D" w:rsidP="00B67D53">
      <w:pPr>
        <w:spacing w:line="280" w:lineRule="atLeast"/>
        <w:ind w:right="2975"/>
        <w:jc w:val="both"/>
        <w:rPr>
          <w:rFonts w:cs="Arial"/>
          <w:sz w:val="20"/>
        </w:rPr>
      </w:pPr>
      <w:r w:rsidRPr="00696734">
        <w:rPr>
          <w:rFonts w:cs="Arial"/>
          <w:sz w:val="20"/>
        </w:rPr>
        <w:t>Elektror macht Luft als Produktionsmittel nutzbar. Mit unseren Radialventilatoren, Axialventilatoren und Seitenkanalverdichtern liefern wir immer die passende Menge Volumenstrom und Druck für die lufttechnischen Prozesse unserer Kunden. Dank der Werkstoffe Aluminiumguss, Stahl und Edelstahl sind unsere Ventilatoren und Verdichter für unterschiedlichste Einsatzbedingungen geeignet. Kundenindividuelle Lösungen, Komplettsysteme und kompetente Beratung vervollständigen hierbei die Kernkompetenzen von Elektror.</w:t>
      </w:r>
      <w:r w:rsidR="00DD1977" w:rsidRPr="00696734">
        <w:rPr>
          <w:rFonts w:cs="Arial"/>
          <w:sz w:val="20"/>
        </w:rPr>
        <w:t xml:space="preserve"> </w:t>
      </w:r>
    </w:p>
    <w:p w14:paraId="1BE4584D" w14:textId="77777777" w:rsidR="0094747D" w:rsidRPr="00696734" w:rsidRDefault="0094747D" w:rsidP="00B67D53">
      <w:pPr>
        <w:spacing w:line="280" w:lineRule="atLeast"/>
        <w:ind w:right="2975"/>
        <w:jc w:val="both"/>
        <w:rPr>
          <w:rFonts w:cs="Arial"/>
          <w:sz w:val="20"/>
        </w:rPr>
      </w:pPr>
    </w:p>
    <w:p w14:paraId="221C55E5" w14:textId="77777777" w:rsidR="0094747D" w:rsidRPr="00696734" w:rsidRDefault="0094747D" w:rsidP="00B67D53">
      <w:pPr>
        <w:spacing w:line="280" w:lineRule="atLeast"/>
        <w:ind w:right="2975"/>
        <w:jc w:val="both"/>
        <w:rPr>
          <w:rFonts w:cs="Arial"/>
          <w:sz w:val="20"/>
        </w:rPr>
      </w:pPr>
      <w:r w:rsidRPr="00696734">
        <w:rPr>
          <w:rFonts w:cs="Arial"/>
          <w:sz w:val="20"/>
        </w:rPr>
        <w:t xml:space="preserve">Luft ist ein zentraler Bestandteil von beinahe allen Produktionsprozessen der Industrie und des verarbeitenden Gewerbes. Deshalb sind wir in vielen Anwendungsfällen und Branchen zu finden. So trocknen unsere Systeme den Schokoladenüberzug auf Keksen, halten die Luft in Produktionshallen sauber, kühlen Werkstücke für die Weiterverarbeitung, unterstützen das effiziente Aufbereiten von Trinkwasser und vieles mehr. </w:t>
      </w:r>
    </w:p>
    <w:p w14:paraId="3417F674" w14:textId="77777777" w:rsidR="0094747D" w:rsidRPr="00696734" w:rsidRDefault="0094747D" w:rsidP="00B67D53">
      <w:pPr>
        <w:spacing w:line="280" w:lineRule="atLeast"/>
        <w:ind w:right="2975"/>
        <w:jc w:val="both"/>
        <w:rPr>
          <w:rFonts w:cs="Arial"/>
          <w:sz w:val="20"/>
        </w:rPr>
      </w:pPr>
    </w:p>
    <w:p w14:paraId="165685D4" w14:textId="77777777" w:rsidR="0094747D" w:rsidRPr="00696734" w:rsidRDefault="00E47CC4" w:rsidP="00B67D53">
      <w:pPr>
        <w:spacing w:line="280" w:lineRule="atLeast"/>
        <w:ind w:right="2975"/>
        <w:jc w:val="both"/>
        <w:rPr>
          <w:rFonts w:cs="Arial"/>
          <w:sz w:val="20"/>
        </w:rPr>
      </w:pPr>
      <w:r w:rsidRPr="00696734">
        <w:rPr>
          <w:rFonts w:cs="Arial"/>
          <w:sz w:val="20"/>
        </w:rPr>
        <w:t xml:space="preserve">Am 15.10.24 hat </w:t>
      </w:r>
      <w:r w:rsidR="0094747D" w:rsidRPr="00696734">
        <w:rPr>
          <w:rFonts w:cs="Arial"/>
          <w:sz w:val="20"/>
        </w:rPr>
        <w:t>Elektror</w:t>
      </w:r>
      <w:r w:rsidRPr="00696734">
        <w:rPr>
          <w:rFonts w:cs="Arial"/>
          <w:sz w:val="20"/>
        </w:rPr>
        <w:t xml:space="preserve"> seinen 100. Geburtstag. Heute</w:t>
      </w:r>
      <w:r w:rsidR="0094747D" w:rsidRPr="00696734">
        <w:rPr>
          <w:rFonts w:cs="Arial"/>
          <w:sz w:val="20"/>
        </w:rPr>
        <w:t xml:space="preserve"> beschäftigt </w:t>
      </w:r>
      <w:r w:rsidRPr="00696734">
        <w:rPr>
          <w:rFonts w:cs="Arial"/>
          <w:sz w:val="20"/>
        </w:rPr>
        <w:t>das Unternehmen</w:t>
      </w:r>
      <w:r w:rsidR="0094747D" w:rsidRPr="00696734">
        <w:rPr>
          <w:rFonts w:cs="Arial"/>
          <w:sz w:val="20"/>
        </w:rPr>
        <w:t xml:space="preserve"> im Stammhaus in Ostfildern (Landkreis Esslingen), an zahlreichen internationalen Vertriebsstandorten sowie an den Produktionsstandorten Waghäusel (D), Plüderhausen (D)</w:t>
      </w:r>
      <w:r w:rsidR="00B67D53" w:rsidRPr="00696734">
        <w:rPr>
          <w:rFonts w:cs="Arial"/>
          <w:sz w:val="20"/>
        </w:rPr>
        <w:t xml:space="preserve">, </w:t>
      </w:r>
      <w:r w:rsidR="0094747D" w:rsidRPr="00696734">
        <w:rPr>
          <w:rFonts w:cs="Arial"/>
          <w:sz w:val="20"/>
        </w:rPr>
        <w:t>Chorzów (PL)</w:t>
      </w:r>
      <w:r w:rsidR="00B67D53" w:rsidRPr="00696734">
        <w:rPr>
          <w:rFonts w:cs="Arial"/>
          <w:sz w:val="20"/>
        </w:rPr>
        <w:t xml:space="preserve"> und Changzhou (CN)</w:t>
      </w:r>
      <w:r w:rsidR="0094747D" w:rsidRPr="00696734">
        <w:rPr>
          <w:rFonts w:cs="Arial"/>
          <w:sz w:val="20"/>
        </w:rPr>
        <w:t xml:space="preserve"> rund 450 Mitarbeiter.</w:t>
      </w:r>
    </w:p>
    <w:sectPr w:rsidR="0094747D" w:rsidRPr="00696734"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86657" w14:textId="77777777" w:rsidR="00535978" w:rsidRDefault="00535978">
      <w:r>
        <w:separator/>
      </w:r>
    </w:p>
  </w:endnote>
  <w:endnote w:type="continuationSeparator" w:id="0">
    <w:p w14:paraId="6005EC83" w14:textId="77777777" w:rsidR="00535978" w:rsidRDefault="0053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Í±N">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8400" w14:textId="77777777" w:rsidR="00E94905" w:rsidRDefault="00496235" w:rsidP="00E94905">
    <w:pPr>
      <w:pStyle w:val="Fuzeile"/>
      <w:spacing w:line="360" w:lineRule="auto"/>
      <w:jc w:val="center"/>
      <w:rPr>
        <w:sz w:val="14"/>
        <w:szCs w:val="14"/>
        <w:lang w:val="en-GB"/>
      </w:rPr>
    </w:pPr>
    <w:r>
      <w:rPr>
        <w:sz w:val="14"/>
        <w:szCs w:val="14"/>
        <w:lang w:val="en-GB"/>
      </w:rPr>
      <w:t>_______</w:t>
    </w:r>
    <w:r w:rsidR="00E94905">
      <w:rPr>
        <w:sz w:val="14"/>
        <w:szCs w:val="14"/>
        <w:lang w:val="en-GB"/>
      </w:rPr>
      <w:t>____________________________________________________________________________________________________________________</w:t>
    </w:r>
  </w:p>
  <w:p w14:paraId="3BABD28F" w14:textId="77777777" w:rsidR="00FD6BD1" w:rsidRPr="00E94905" w:rsidRDefault="00FD6BD1" w:rsidP="00496235">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sidR="00E94905">
      <w:rPr>
        <w:rFonts w:cs="Arial"/>
        <w:sz w:val="12"/>
        <w:szCs w:val="12"/>
        <w:lang w:val="en-GB"/>
      </w:rPr>
      <w:t xml:space="preserve">● </w:t>
    </w:r>
    <w:r w:rsidR="00E94905" w:rsidRPr="00E94905">
      <w:rPr>
        <w:sz w:val="12"/>
        <w:szCs w:val="12"/>
        <w:lang w:val="en-GB"/>
      </w:rPr>
      <w:t>Hellmuth-Hirth-Str.</w:t>
    </w:r>
    <w:r w:rsidR="00582FFC">
      <w:rPr>
        <w:sz w:val="12"/>
        <w:szCs w:val="12"/>
        <w:lang w:val="en-GB"/>
      </w:rPr>
      <w:t xml:space="preserve"> </w:t>
    </w:r>
    <w:r w:rsidR="00E94905" w:rsidRPr="00E94905">
      <w:rPr>
        <w:sz w:val="12"/>
        <w:szCs w:val="12"/>
      </w:rPr>
      <w:t>2</w:t>
    </w:r>
    <w:r w:rsidR="00582FFC">
      <w:rPr>
        <w:sz w:val="12"/>
        <w:szCs w:val="12"/>
      </w:rPr>
      <w:t xml:space="preserve"> </w:t>
    </w:r>
    <w:r w:rsidR="00582FFC" w:rsidRPr="00582FFC">
      <w:rPr>
        <w:rFonts w:cs="Arial"/>
        <w:sz w:val="12"/>
        <w:szCs w:val="12"/>
      </w:rPr>
      <w:t>•</w:t>
    </w:r>
    <w:r w:rsidR="00E94905" w:rsidRPr="00E94905">
      <w:rPr>
        <w:sz w:val="12"/>
        <w:szCs w:val="12"/>
      </w:rPr>
      <w:t xml:space="preserve"> D-73760 Ostfildern </w:t>
    </w:r>
    <w:r w:rsidR="00E94905" w:rsidRPr="00582FFC">
      <w:rPr>
        <w:rFonts w:cs="Arial"/>
        <w:sz w:val="12"/>
        <w:szCs w:val="12"/>
      </w:rPr>
      <w:t>•</w:t>
    </w:r>
    <w:r w:rsidR="00582FFC">
      <w:rPr>
        <w:rFonts w:cs="Arial"/>
        <w:sz w:val="12"/>
        <w:szCs w:val="12"/>
      </w:rPr>
      <w:t xml:space="preserve"> </w:t>
    </w:r>
    <w:r w:rsidR="00E94905" w:rsidRPr="00E94905">
      <w:rPr>
        <w:sz w:val="12"/>
        <w:szCs w:val="12"/>
      </w:rPr>
      <w:t>Telefon: +49 (0)711 31973-0</w:t>
    </w:r>
    <w:r w:rsidR="00E94905">
      <w:rPr>
        <w:sz w:val="12"/>
        <w:szCs w:val="12"/>
      </w:rPr>
      <w:t xml:space="preserve"> </w:t>
    </w:r>
    <w:r w:rsidR="00E94905" w:rsidRPr="00582FFC">
      <w:rPr>
        <w:rFonts w:cs="Arial"/>
        <w:sz w:val="12"/>
        <w:szCs w:val="12"/>
      </w:rPr>
      <w:t>•</w:t>
    </w:r>
    <w:r w:rsidR="00E94905" w:rsidRPr="00E94905">
      <w:rPr>
        <w:sz w:val="12"/>
        <w:szCs w:val="12"/>
      </w:rPr>
      <w:t xml:space="preserve"> Fax: +49 (0)711 31973-5000</w:t>
    </w:r>
    <w:r w:rsidR="00E94905">
      <w:rPr>
        <w:sz w:val="12"/>
        <w:szCs w:val="12"/>
      </w:rPr>
      <w:t xml:space="preserve"> </w:t>
    </w:r>
    <w:r w:rsidR="00E94905" w:rsidRPr="00582FFC">
      <w:rPr>
        <w:rFonts w:cs="Arial"/>
        <w:sz w:val="12"/>
        <w:szCs w:val="12"/>
      </w:rPr>
      <w:t>•</w:t>
    </w:r>
    <w:r w:rsidR="00E94905" w:rsidRPr="00E94905">
      <w:rPr>
        <w:sz w:val="12"/>
        <w:szCs w:val="12"/>
      </w:rPr>
      <w:t xml:space="preserve"> </w:t>
    </w:r>
    <w:r w:rsidR="00E94905" w:rsidRPr="007C5F54">
      <w:rPr>
        <w:sz w:val="12"/>
        <w:szCs w:val="12"/>
      </w:rPr>
      <w:t>www.elektror.de</w:t>
    </w:r>
    <w:r w:rsidR="00E94905" w:rsidRPr="00E94905">
      <w:rPr>
        <w:sz w:val="12"/>
        <w:szCs w:val="12"/>
      </w:rPr>
      <w:t xml:space="preserve"> </w:t>
    </w:r>
    <w:r w:rsidR="00E94905" w:rsidRPr="00582FFC">
      <w:rPr>
        <w:rFonts w:cs="Arial"/>
        <w:sz w:val="12"/>
        <w:szCs w:val="12"/>
      </w:rPr>
      <w:t xml:space="preserve">• </w:t>
    </w:r>
    <w:r w:rsidR="00E94905" w:rsidRPr="00E94905">
      <w:rPr>
        <w:sz w:val="12"/>
        <w:szCs w:val="12"/>
      </w:rPr>
      <w:t>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C007" w14:textId="77777777" w:rsidR="00FA6906" w:rsidRDefault="00FA6906" w:rsidP="00FA6906">
    <w:pPr>
      <w:pStyle w:val="Fuzeile"/>
      <w:spacing w:line="360" w:lineRule="auto"/>
      <w:jc w:val="center"/>
      <w:rPr>
        <w:sz w:val="14"/>
        <w:szCs w:val="14"/>
        <w:lang w:val="en-GB"/>
      </w:rPr>
    </w:pPr>
    <w:r>
      <w:rPr>
        <w:sz w:val="14"/>
        <w:szCs w:val="14"/>
        <w:lang w:val="en-GB"/>
      </w:rPr>
      <w:t>___________________________________________________________________________________________________________________________</w:t>
    </w:r>
  </w:p>
  <w:p w14:paraId="13ED85DE" w14:textId="77777777" w:rsidR="00FA6906" w:rsidRPr="00FA6906" w:rsidRDefault="00FA6906" w:rsidP="00FA6906">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Pr>
        <w:rFonts w:cs="Arial"/>
        <w:sz w:val="12"/>
        <w:szCs w:val="12"/>
        <w:lang w:val="en-GB"/>
      </w:rPr>
      <w:t xml:space="preserve">● </w:t>
    </w:r>
    <w:r w:rsidRPr="00E94905">
      <w:rPr>
        <w:sz w:val="12"/>
        <w:szCs w:val="12"/>
        <w:lang w:val="en-GB"/>
      </w:rPr>
      <w:t>Hellmuth-Hirth-Str.</w:t>
    </w:r>
    <w:r w:rsidR="00582FFC" w:rsidRPr="00582FFC">
      <w:rPr>
        <w:sz w:val="12"/>
        <w:szCs w:val="12"/>
        <w:lang w:val="en-GB"/>
      </w:rPr>
      <w:t xml:space="preserve"> </w:t>
    </w:r>
    <w:r w:rsidRPr="00E94905">
      <w:rPr>
        <w:sz w:val="12"/>
        <w:szCs w:val="12"/>
      </w:rPr>
      <w:t>2</w:t>
    </w:r>
    <w:r w:rsidR="00582FFC">
      <w:rPr>
        <w:sz w:val="12"/>
        <w:szCs w:val="12"/>
      </w:rPr>
      <w:t xml:space="preserve"> </w:t>
    </w:r>
    <w:r w:rsidR="00582FFC" w:rsidRPr="00582FFC">
      <w:rPr>
        <w:rFonts w:cs="Arial"/>
        <w:sz w:val="12"/>
        <w:szCs w:val="12"/>
      </w:rPr>
      <w:t>•</w:t>
    </w:r>
    <w:r w:rsidRPr="00E94905">
      <w:rPr>
        <w:sz w:val="12"/>
        <w:szCs w:val="12"/>
      </w:rPr>
      <w:t xml:space="preserve"> D-73760 Ostfildern </w:t>
    </w:r>
    <w:r w:rsidRPr="00582FFC">
      <w:rPr>
        <w:rFonts w:cs="Arial"/>
        <w:sz w:val="12"/>
        <w:szCs w:val="12"/>
      </w:rPr>
      <w:t>•</w:t>
    </w:r>
    <w:r w:rsidR="00582FFC">
      <w:rPr>
        <w:rFonts w:cs="Arial"/>
        <w:sz w:val="12"/>
        <w:szCs w:val="12"/>
      </w:rPr>
      <w:t xml:space="preserve"> </w:t>
    </w:r>
    <w:r w:rsidRPr="00E94905">
      <w:rPr>
        <w:sz w:val="12"/>
        <w:szCs w:val="12"/>
      </w:rPr>
      <w:t>Telefon: +49 (0)711 31973-0</w:t>
    </w:r>
    <w:r>
      <w:rPr>
        <w:sz w:val="12"/>
        <w:szCs w:val="12"/>
      </w:rPr>
      <w:t xml:space="preserve"> </w:t>
    </w:r>
    <w:r w:rsidRPr="00582FFC">
      <w:rPr>
        <w:rFonts w:cs="Arial"/>
        <w:sz w:val="12"/>
        <w:szCs w:val="12"/>
      </w:rPr>
      <w:t>•</w:t>
    </w:r>
    <w:r w:rsidRPr="00E94905">
      <w:rPr>
        <w:sz w:val="12"/>
        <w:szCs w:val="12"/>
      </w:rPr>
      <w:t xml:space="preserve"> Fax: +49 (0)711 31973-5000</w:t>
    </w:r>
    <w:r>
      <w:rPr>
        <w:sz w:val="12"/>
        <w:szCs w:val="12"/>
      </w:rPr>
      <w:t xml:space="preserve"> </w:t>
    </w:r>
    <w:r w:rsidRPr="00582FFC">
      <w:rPr>
        <w:rFonts w:cs="Arial"/>
        <w:sz w:val="12"/>
        <w:szCs w:val="12"/>
      </w:rPr>
      <w:t>•</w:t>
    </w:r>
    <w:r w:rsidRPr="00E94905">
      <w:rPr>
        <w:sz w:val="12"/>
        <w:szCs w:val="12"/>
      </w:rPr>
      <w:t xml:space="preserve"> </w:t>
    </w:r>
    <w:r w:rsidRPr="007C5F54">
      <w:rPr>
        <w:sz w:val="12"/>
        <w:szCs w:val="12"/>
      </w:rPr>
      <w:t>www.elektror.de</w:t>
    </w:r>
    <w:r w:rsidRPr="00E94905">
      <w:rPr>
        <w:sz w:val="12"/>
        <w:szCs w:val="12"/>
      </w:rPr>
      <w:t xml:space="preserve"> </w:t>
    </w:r>
    <w:r w:rsidRPr="00582FFC">
      <w:rPr>
        <w:rFonts w:cs="Arial"/>
        <w:sz w:val="12"/>
        <w:szCs w:val="12"/>
      </w:rPr>
      <w:t xml:space="preserve">• </w:t>
    </w:r>
    <w:r w:rsidRPr="00E94905">
      <w:rPr>
        <w:sz w:val="12"/>
        <w:szCs w:val="12"/>
      </w:rPr>
      <w:t>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5326C" w14:textId="77777777" w:rsidR="00535978" w:rsidRDefault="00535978">
      <w:r>
        <w:separator/>
      </w:r>
    </w:p>
  </w:footnote>
  <w:footnote w:type="continuationSeparator" w:id="0">
    <w:p w14:paraId="3514B83E" w14:textId="77777777" w:rsidR="00535978" w:rsidRDefault="0053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0B2E" w14:textId="77777777" w:rsidR="00FD6BD1" w:rsidRPr="00822C96" w:rsidRDefault="008D3ABE" w:rsidP="00822C96">
    <w:pPr>
      <w:pStyle w:val="Kopfzeile"/>
      <w:rPr>
        <w:sz w:val="22"/>
      </w:rPr>
    </w:pPr>
    <w:r>
      <w:rPr>
        <w:noProof/>
        <w:sz w:val="40"/>
        <w:szCs w:val="40"/>
      </w:rPr>
      <mc:AlternateContent>
        <mc:Choice Requires="wps">
          <w:drawing>
            <wp:anchor distT="0" distB="0" distL="114300" distR="114300" simplePos="0" relativeHeight="251658752" behindDoc="0" locked="0" layoutInCell="1" allowOverlap="1" wp14:anchorId="07341384" wp14:editId="73DD748F">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12BDBB"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25pt,46.15pt" to="345.3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strokeweight=".5pt">
              <w10:wrap anchory="page"/>
            </v:line>
          </w:pict>
        </mc:Fallback>
      </mc:AlternateContent>
    </w:r>
  </w:p>
  <w:p w14:paraId="27C2C233" w14:textId="77777777" w:rsidR="008504DA" w:rsidRDefault="008D3ABE" w:rsidP="008C75D8">
    <w:pPr>
      <w:pStyle w:val="Kopfzeile"/>
      <w:tabs>
        <w:tab w:val="left" w:pos="3828"/>
        <w:tab w:val="left" w:pos="7230"/>
      </w:tabs>
      <w:rPr>
        <w:color w:val="999999"/>
        <w:sz w:val="40"/>
        <w:szCs w:val="40"/>
      </w:rPr>
    </w:pPr>
    <w:r w:rsidRPr="006F1A11">
      <w:rPr>
        <w:noProof/>
        <w:sz w:val="40"/>
        <w:szCs w:val="40"/>
      </w:rPr>
      <w:drawing>
        <wp:anchor distT="0" distB="0" distL="114300" distR="114300" simplePos="0" relativeHeight="251654656" behindDoc="1" locked="0" layoutInCell="1" allowOverlap="1" wp14:anchorId="11CD8857" wp14:editId="14F424C9">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BD1" w:rsidRPr="00BD06C7">
      <w:rPr>
        <w:color w:val="999999"/>
        <w:spacing w:val="19"/>
        <w:sz w:val="40"/>
        <w:szCs w:val="40"/>
        <w:fitText w:val="3402" w:id="-629904383"/>
      </w:rPr>
      <w:t>Presse-Mitteilun</w:t>
    </w:r>
    <w:r w:rsidR="00FD6BD1" w:rsidRPr="00BD06C7">
      <w:rPr>
        <w:color w:val="999999"/>
        <w:spacing w:val="9"/>
        <w:sz w:val="40"/>
        <w:szCs w:val="40"/>
        <w:fitText w:val="3402" w:id="-629904383"/>
      </w:rPr>
      <w:t>g</w:t>
    </w:r>
  </w:p>
  <w:p w14:paraId="75A0D3E0"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F4CB" w14:textId="77777777" w:rsidR="002763C8" w:rsidRDefault="008D3ABE" w:rsidP="002763C8">
    <w:pPr>
      <w:pStyle w:val="Kopfzeile"/>
      <w:tabs>
        <w:tab w:val="left" w:pos="6946"/>
      </w:tabs>
      <w:rPr>
        <w:color w:val="999999"/>
        <w:szCs w:val="24"/>
      </w:rPr>
    </w:pPr>
    <w:r>
      <w:rPr>
        <w:noProof/>
        <w:color w:val="999999"/>
        <w:sz w:val="36"/>
        <w:szCs w:val="36"/>
      </w:rPr>
      <mc:AlternateContent>
        <mc:Choice Requires="wps">
          <w:drawing>
            <wp:anchor distT="0" distB="0" distL="114300" distR="114300" simplePos="0" relativeHeight="251656704" behindDoc="0" locked="0" layoutInCell="1" allowOverlap="1" wp14:anchorId="7533E8D1" wp14:editId="637783CC">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6B2600"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9pt,44.05pt" to="345.9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strokeweight=".5pt">
              <w10:wrap anchory="page"/>
            </v:line>
          </w:pict>
        </mc:Fallback>
      </mc:AlternateContent>
    </w:r>
  </w:p>
  <w:p w14:paraId="4554F593" w14:textId="77777777" w:rsidR="00822C96" w:rsidRPr="006F1A11" w:rsidRDefault="008D3ABE" w:rsidP="002763C8">
    <w:pPr>
      <w:pStyle w:val="Kopfzeile"/>
      <w:rPr>
        <w:sz w:val="40"/>
        <w:szCs w:val="40"/>
      </w:rPr>
    </w:pPr>
    <w:r w:rsidRPr="006F1A11">
      <w:rPr>
        <w:noProof/>
        <w:color w:val="999999"/>
        <w:sz w:val="40"/>
        <w:szCs w:val="40"/>
      </w:rPr>
      <mc:AlternateContent>
        <mc:Choice Requires="wps">
          <w:drawing>
            <wp:anchor distT="0" distB="0" distL="114300" distR="114300" simplePos="0" relativeHeight="251657728" behindDoc="0" locked="0" layoutInCell="1" allowOverlap="1" wp14:anchorId="7B081C45" wp14:editId="01318A3E">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E245" w14:textId="77777777" w:rsidR="00777431" w:rsidRDefault="00777431" w:rsidP="00AF4540">
                          <w:pPr>
                            <w:tabs>
                              <w:tab w:val="left" w:pos="284"/>
                            </w:tabs>
                            <w:ind w:firstLine="270"/>
                            <w:rPr>
                              <w:sz w:val="18"/>
                              <w:szCs w:val="18"/>
                            </w:rPr>
                          </w:pPr>
                        </w:p>
                        <w:p w14:paraId="72D7468F" w14:textId="77777777" w:rsidR="00AF4540" w:rsidRPr="00777431" w:rsidRDefault="00222B67" w:rsidP="00AF4540">
                          <w:pPr>
                            <w:tabs>
                              <w:tab w:val="left" w:pos="284"/>
                            </w:tabs>
                            <w:ind w:firstLine="270"/>
                            <w:rPr>
                              <w:sz w:val="18"/>
                              <w:szCs w:val="18"/>
                            </w:rPr>
                          </w:pPr>
                          <w:r>
                            <w:rPr>
                              <w:sz w:val="18"/>
                              <w:szCs w:val="18"/>
                            </w:rPr>
                            <w:t>Martin C. Wagner</w:t>
                          </w:r>
                        </w:p>
                        <w:p w14:paraId="47BABF74"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624FA75F"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24D4C65F"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11CB02B5" w14:textId="77777777" w:rsidR="00AF4540" w:rsidRPr="00777431" w:rsidRDefault="00AF4540" w:rsidP="00AF4540">
                          <w:pPr>
                            <w:tabs>
                              <w:tab w:val="left" w:pos="284"/>
                              <w:tab w:val="left" w:pos="1134"/>
                            </w:tabs>
                            <w:ind w:firstLine="270"/>
                            <w:rPr>
                              <w:sz w:val="18"/>
                              <w:szCs w:val="18"/>
                            </w:rPr>
                          </w:pPr>
                        </w:p>
                        <w:p w14:paraId="34338537"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81C45"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2B4AE245" w14:textId="77777777" w:rsidR="00777431" w:rsidRDefault="00777431" w:rsidP="00AF4540">
                    <w:pPr>
                      <w:tabs>
                        <w:tab w:val="left" w:pos="284"/>
                      </w:tabs>
                      <w:ind w:firstLine="270"/>
                      <w:rPr>
                        <w:sz w:val="18"/>
                        <w:szCs w:val="18"/>
                      </w:rPr>
                    </w:pPr>
                  </w:p>
                  <w:p w14:paraId="72D7468F" w14:textId="77777777" w:rsidR="00AF4540" w:rsidRPr="00777431" w:rsidRDefault="00222B67" w:rsidP="00AF4540">
                    <w:pPr>
                      <w:tabs>
                        <w:tab w:val="left" w:pos="284"/>
                      </w:tabs>
                      <w:ind w:firstLine="270"/>
                      <w:rPr>
                        <w:sz w:val="18"/>
                        <w:szCs w:val="18"/>
                      </w:rPr>
                    </w:pPr>
                    <w:r>
                      <w:rPr>
                        <w:sz w:val="18"/>
                        <w:szCs w:val="18"/>
                      </w:rPr>
                      <w:t>Martin C. Wagner</w:t>
                    </w:r>
                  </w:p>
                  <w:p w14:paraId="47BABF74"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624FA75F"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24D4C65F"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11CB02B5" w14:textId="77777777" w:rsidR="00AF4540" w:rsidRPr="00777431" w:rsidRDefault="00AF4540" w:rsidP="00AF4540">
                    <w:pPr>
                      <w:tabs>
                        <w:tab w:val="left" w:pos="284"/>
                        <w:tab w:val="left" w:pos="1134"/>
                      </w:tabs>
                      <w:ind w:firstLine="270"/>
                      <w:rPr>
                        <w:sz w:val="18"/>
                        <w:szCs w:val="18"/>
                      </w:rPr>
                    </w:pPr>
                  </w:p>
                  <w:p w14:paraId="34338537"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sidRPr="006F1A11">
      <w:rPr>
        <w:noProof/>
        <w:sz w:val="40"/>
        <w:szCs w:val="40"/>
      </w:rPr>
      <w:drawing>
        <wp:anchor distT="0" distB="0" distL="114300" distR="114300" simplePos="0" relativeHeight="251655680" behindDoc="0" locked="0" layoutInCell="1" allowOverlap="1" wp14:anchorId="649113B6" wp14:editId="2CAE06E2">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C96" w:rsidRPr="00AF4540">
      <w:rPr>
        <w:color w:val="999999"/>
        <w:spacing w:val="19"/>
        <w:sz w:val="40"/>
        <w:szCs w:val="40"/>
        <w:fitText w:val="3402" w:id="-629904384"/>
      </w:rPr>
      <w:t>Presse-Mitteilun</w:t>
    </w:r>
    <w:r w:rsidR="00822C96" w:rsidRPr="00AF4540">
      <w:rPr>
        <w:color w:val="999999"/>
        <w:spacing w:val="9"/>
        <w:sz w:val="40"/>
        <w:szCs w:val="40"/>
        <w:fitText w:val="3402" w:id="-629904384"/>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149B"/>
    <w:rsid w:val="00016456"/>
    <w:rsid w:val="00031CE2"/>
    <w:rsid w:val="00034FA1"/>
    <w:rsid w:val="000436CA"/>
    <w:rsid w:val="000469D9"/>
    <w:rsid w:val="00050C5D"/>
    <w:rsid w:val="00057B44"/>
    <w:rsid w:val="00060642"/>
    <w:rsid w:val="000646E3"/>
    <w:rsid w:val="00067A4B"/>
    <w:rsid w:val="000722F5"/>
    <w:rsid w:val="00072731"/>
    <w:rsid w:val="00073927"/>
    <w:rsid w:val="00073B8C"/>
    <w:rsid w:val="00075E46"/>
    <w:rsid w:val="00076F78"/>
    <w:rsid w:val="00081033"/>
    <w:rsid w:val="0008308F"/>
    <w:rsid w:val="0008483F"/>
    <w:rsid w:val="000849B6"/>
    <w:rsid w:val="0009351E"/>
    <w:rsid w:val="000A2DF4"/>
    <w:rsid w:val="000A316E"/>
    <w:rsid w:val="000A7751"/>
    <w:rsid w:val="000B7E20"/>
    <w:rsid w:val="000C1266"/>
    <w:rsid w:val="000C4772"/>
    <w:rsid w:val="000C696B"/>
    <w:rsid w:val="000C6DC2"/>
    <w:rsid w:val="000C76B3"/>
    <w:rsid w:val="000C7B23"/>
    <w:rsid w:val="000D004A"/>
    <w:rsid w:val="000F0C30"/>
    <w:rsid w:val="00117738"/>
    <w:rsid w:val="00120E75"/>
    <w:rsid w:val="00124470"/>
    <w:rsid w:val="00136945"/>
    <w:rsid w:val="001375DA"/>
    <w:rsid w:val="0014096E"/>
    <w:rsid w:val="00140D50"/>
    <w:rsid w:val="00152CA7"/>
    <w:rsid w:val="00152F4B"/>
    <w:rsid w:val="00157803"/>
    <w:rsid w:val="00157BAB"/>
    <w:rsid w:val="0016132C"/>
    <w:rsid w:val="001626F3"/>
    <w:rsid w:val="00165E13"/>
    <w:rsid w:val="00165F19"/>
    <w:rsid w:val="001675EC"/>
    <w:rsid w:val="00167D01"/>
    <w:rsid w:val="00172095"/>
    <w:rsid w:val="00180F8F"/>
    <w:rsid w:val="0019085E"/>
    <w:rsid w:val="001A6192"/>
    <w:rsid w:val="001B02A5"/>
    <w:rsid w:val="001B054E"/>
    <w:rsid w:val="001C22E4"/>
    <w:rsid w:val="001D4E6F"/>
    <w:rsid w:val="001D7A67"/>
    <w:rsid w:val="001D7E8E"/>
    <w:rsid w:val="001E2DD4"/>
    <w:rsid w:val="001E50BF"/>
    <w:rsid w:val="001E68F4"/>
    <w:rsid w:val="001F5B12"/>
    <w:rsid w:val="001F6078"/>
    <w:rsid w:val="00201E24"/>
    <w:rsid w:val="00203F64"/>
    <w:rsid w:val="00210E85"/>
    <w:rsid w:val="002168A5"/>
    <w:rsid w:val="002204B7"/>
    <w:rsid w:val="00222298"/>
    <w:rsid w:val="00222B67"/>
    <w:rsid w:val="002304A2"/>
    <w:rsid w:val="0023511D"/>
    <w:rsid w:val="0023676D"/>
    <w:rsid w:val="00242F6C"/>
    <w:rsid w:val="002541DE"/>
    <w:rsid w:val="00256886"/>
    <w:rsid w:val="00265C59"/>
    <w:rsid w:val="002763C8"/>
    <w:rsid w:val="00282614"/>
    <w:rsid w:val="002877BF"/>
    <w:rsid w:val="00294BFD"/>
    <w:rsid w:val="002955A7"/>
    <w:rsid w:val="002977EE"/>
    <w:rsid w:val="002A21A0"/>
    <w:rsid w:val="002B2430"/>
    <w:rsid w:val="002B5054"/>
    <w:rsid w:val="002B6754"/>
    <w:rsid w:val="002D055F"/>
    <w:rsid w:val="002D6B12"/>
    <w:rsid w:val="002D7340"/>
    <w:rsid w:val="002E02E9"/>
    <w:rsid w:val="002E2841"/>
    <w:rsid w:val="002E3A15"/>
    <w:rsid w:val="002E4C33"/>
    <w:rsid w:val="002E4ED0"/>
    <w:rsid w:val="002F3381"/>
    <w:rsid w:val="002F43C4"/>
    <w:rsid w:val="0030538E"/>
    <w:rsid w:val="0031309E"/>
    <w:rsid w:val="003138D6"/>
    <w:rsid w:val="00322D5A"/>
    <w:rsid w:val="0032330B"/>
    <w:rsid w:val="0032370F"/>
    <w:rsid w:val="003241F0"/>
    <w:rsid w:val="003261F9"/>
    <w:rsid w:val="003302B5"/>
    <w:rsid w:val="003304F9"/>
    <w:rsid w:val="00332386"/>
    <w:rsid w:val="00332C84"/>
    <w:rsid w:val="00340DB7"/>
    <w:rsid w:val="00343B7A"/>
    <w:rsid w:val="00344A9B"/>
    <w:rsid w:val="00352F45"/>
    <w:rsid w:val="00370C51"/>
    <w:rsid w:val="00382861"/>
    <w:rsid w:val="00390709"/>
    <w:rsid w:val="00396EC4"/>
    <w:rsid w:val="003979A0"/>
    <w:rsid w:val="003A6726"/>
    <w:rsid w:val="003B5625"/>
    <w:rsid w:val="003C2815"/>
    <w:rsid w:val="003C5D5A"/>
    <w:rsid w:val="003C621C"/>
    <w:rsid w:val="003D3D46"/>
    <w:rsid w:val="003D7635"/>
    <w:rsid w:val="003F0F12"/>
    <w:rsid w:val="003F23AF"/>
    <w:rsid w:val="00410786"/>
    <w:rsid w:val="004238DA"/>
    <w:rsid w:val="00423BC6"/>
    <w:rsid w:val="0042670E"/>
    <w:rsid w:val="00426E89"/>
    <w:rsid w:val="004316A1"/>
    <w:rsid w:val="0043274A"/>
    <w:rsid w:val="004345F0"/>
    <w:rsid w:val="00434AFC"/>
    <w:rsid w:val="004374E0"/>
    <w:rsid w:val="0045078A"/>
    <w:rsid w:val="00451B59"/>
    <w:rsid w:val="004520AC"/>
    <w:rsid w:val="004526DC"/>
    <w:rsid w:val="004570E4"/>
    <w:rsid w:val="00472BB0"/>
    <w:rsid w:val="00496235"/>
    <w:rsid w:val="00496F8F"/>
    <w:rsid w:val="004A4C17"/>
    <w:rsid w:val="004A728A"/>
    <w:rsid w:val="004B0D7A"/>
    <w:rsid w:val="004D0FC1"/>
    <w:rsid w:val="004D3963"/>
    <w:rsid w:val="004D5B14"/>
    <w:rsid w:val="004E38D0"/>
    <w:rsid w:val="004E5C51"/>
    <w:rsid w:val="004E7E4D"/>
    <w:rsid w:val="004F075C"/>
    <w:rsid w:val="004F3121"/>
    <w:rsid w:val="0050006E"/>
    <w:rsid w:val="00504913"/>
    <w:rsid w:val="00505456"/>
    <w:rsid w:val="0051154C"/>
    <w:rsid w:val="00535978"/>
    <w:rsid w:val="005363BC"/>
    <w:rsid w:val="005403DF"/>
    <w:rsid w:val="005404B0"/>
    <w:rsid w:val="00543963"/>
    <w:rsid w:val="00543CE6"/>
    <w:rsid w:val="0054623A"/>
    <w:rsid w:val="00554F46"/>
    <w:rsid w:val="00557E7B"/>
    <w:rsid w:val="0056074B"/>
    <w:rsid w:val="00562276"/>
    <w:rsid w:val="0056498A"/>
    <w:rsid w:val="00565AC3"/>
    <w:rsid w:val="00580FFF"/>
    <w:rsid w:val="00581965"/>
    <w:rsid w:val="00582EF2"/>
    <w:rsid w:val="00582FFC"/>
    <w:rsid w:val="005944A8"/>
    <w:rsid w:val="00597C16"/>
    <w:rsid w:val="005A253A"/>
    <w:rsid w:val="005B7393"/>
    <w:rsid w:val="005B793D"/>
    <w:rsid w:val="005C24F8"/>
    <w:rsid w:val="005C27E2"/>
    <w:rsid w:val="005C52C9"/>
    <w:rsid w:val="005C6778"/>
    <w:rsid w:val="005C7F46"/>
    <w:rsid w:val="005D7504"/>
    <w:rsid w:val="005E058B"/>
    <w:rsid w:val="005E2910"/>
    <w:rsid w:val="005E4E6E"/>
    <w:rsid w:val="005E4F38"/>
    <w:rsid w:val="005F0231"/>
    <w:rsid w:val="005F1897"/>
    <w:rsid w:val="00611603"/>
    <w:rsid w:val="006117F1"/>
    <w:rsid w:val="0061300A"/>
    <w:rsid w:val="0062134B"/>
    <w:rsid w:val="00623058"/>
    <w:rsid w:val="00623EF4"/>
    <w:rsid w:val="00624CB8"/>
    <w:rsid w:val="00624EF5"/>
    <w:rsid w:val="00643B73"/>
    <w:rsid w:val="006548ED"/>
    <w:rsid w:val="00655413"/>
    <w:rsid w:val="00656656"/>
    <w:rsid w:val="006579CE"/>
    <w:rsid w:val="00661240"/>
    <w:rsid w:val="006622F6"/>
    <w:rsid w:val="00662359"/>
    <w:rsid w:val="00667577"/>
    <w:rsid w:val="00671995"/>
    <w:rsid w:val="00675046"/>
    <w:rsid w:val="00682615"/>
    <w:rsid w:val="006902A0"/>
    <w:rsid w:val="00696734"/>
    <w:rsid w:val="006B758F"/>
    <w:rsid w:val="006B7DC2"/>
    <w:rsid w:val="006C5544"/>
    <w:rsid w:val="006D0931"/>
    <w:rsid w:val="006E0320"/>
    <w:rsid w:val="006E303E"/>
    <w:rsid w:val="006E4E40"/>
    <w:rsid w:val="006F1A11"/>
    <w:rsid w:val="006F2108"/>
    <w:rsid w:val="006F661A"/>
    <w:rsid w:val="007025A9"/>
    <w:rsid w:val="00703065"/>
    <w:rsid w:val="007034DD"/>
    <w:rsid w:val="0070621D"/>
    <w:rsid w:val="00717572"/>
    <w:rsid w:val="00720A97"/>
    <w:rsid w:val="00727DC3"/>
    <w:rsid w:val="007303E6"/>
    <w:rsid w:val="00732682"/>
    <w:rsid w:val="00733514"/>
    <w:rsid w:val="007369BB"/>
    <w:rsid w:val="0074192C"/>
    <w:rsid w:val="007468CC"/>
    <w:rsid w:val="00746B42"/>
    <w:rsid w:val="0076045F"/>
    <w:rsid w:val="00762425"/>
    <w:rsid w:val="00762FE5"/>
    <w:rsid w:val="00763AB5"/>
    <w:rsid w:val="00764F2D"/>
    <w:rsid w:val="007673AA"/>
    <w:rsid w:val="00777431"/>
    <w:rsid w:val="00780151"/>
    <w:rsid w:val="00780728"/>
    <w:rsid w:val="00782695"/>
    <w:rsid w:val="00784FB6"/>
    <w:rsid w:val="007907D6"/>
    <w:rsid w:val="0079510C"/>
    <w:rsid w:val="007971BF"/>
    <w:rsid w:val="007B4029"/>
    <w:rsid w:val="007C5F54"/>
    <w:rsid w:val="007C6B2E"/>
    <w:rsid w:val="007D2925"/>
    <w:rsid w:val="007D2EA1"/>
    <w:rsid w:val="007D69CA"/>
    <w:rsid w:val="007E0ADD"/>
    <w:rsid w:val="007E2998"/>
    <w:rsid w:val="007E2A6C"/>
    <w:rsid w:val="007F36DD"/>
    <w:rsid w:val="007F4BC1"/>
    <w:rsid w:val="008009C1"/>
    <w:rsid w:val="008029DF"/>
    <w:rsid w:val="0080372D"/>
    <w:rsid w:val="008215B8"/>
    <w:rsid w:val="00822C96"/>
    <w:rsid w:val="00824F0A"/>
    <w:rsid w:val="0082794F"/>
    <w:rsid w:val="008322E6"/>
    <w:rsid w:val="0083426A"/>
    <w:rsid w:val="00837A0B"/>
    <w:rsid w:val="00844538"/>
    <w:rsid w:val="008504DA"/>
    <w:rsid w:val="008556E5"/>
    <w:rsid w:val="008A116B"/>
    <w:rsid w:val="008A5316"/>
    <w:rsid w:val="008A5397"/>
    <w:rsid w:val="008A70D8"/>
    <w:rsid w:val="008A791C"/>
    <w:rsid w:val="008B12BF"/>
    <w:rsid w:val="008C0419"/>
    <w:rsid w:val="008C0FD9"/>
    <w:rsid w:val="008C3F70"/>
    <w:rsid w:val="008C3FC4"/>
    <w:rsid w:val="008C75D8"/>
    <w:rsid w:val="008D3ABE"/>
    <w:rsid w:val="008D3BF5"/>
    <w:rsid w:val="008D63E9"/>
    <w:rsid w:val="008E22FC"/>
    <w:rsid w:val="008E24AD"/>
    <w:rsid w:val="008F244F"/>
    <w:rsid w:val="008F2EB0"/>
    <w:rsid w:val="00910EBD"/>
    <w:rsid w:val="00917992"/>
    <w:rsid w:val="00920797"/>
    <w:rsid w:val="009264C5"/>
    <w:rsid w:val="00930288"/>
    <w:rsid w:val="00934551"/>
    <w:rsid w:val="009371A1"/>
    <w:rsid w:val="0094747D"/>
    <w:rsid w:val="00954C99"/>
    <w:rsid w:val="00955373"/>
    <w:rsid w:val="00957A06"/>
    <w:rsid w:val="00973525"/>
    <w:rsid w:val="00974196"/>
    <w:rsid w:val="009763FC"/>
    <w:rsid w:val="009811C2"/>
    <w:rsid w:val="0099024C"/>
    <w:rsid w:val="00992362"/>
    <w:rsid w:val="00992642"/>
    <w:rsid w:val="00994CAA"/>
    <w:rsid w:val="009A1AEE"/>
    <w:rsid w:val="009A36A4"/>
    <w:rsid w:val="009A3CF7"/>
    <w:rsid w:val="009B0209"/>
    <w:rsid w:val="009B5FD7"/>
    <w:rsid w:val="009D2C1F"/>
    <w:rsid w:val="009E6E20"/>
    <w:rsid w:val="009E6EC8"/>
    <w:rsid w:val="009F513A"/>
    <w:rsid w:val="009F67F8"/>
    <w:rsid w:val="00A00C0D"/>
    <w:rsid w:val="00A05765"/>
    <w:rsid w:val="00A05DFB"/>
    <w:rsid w:val="00A107AE"/>
    <w:rsid w:val="00A231DF"/>
    <w:rsid w:val="00A26984"/>
    <w:rsid w:val="00A27618"/>
    <w:rsid w:val="00A30F5E"/>
    <w:rsid w:val="00A33816"/>
    <w:rsid w:val="00A456B6"/>
    <w:rsid w:val="00A46AB8"/>
    <w:rsid w:val="00A52351"/>
    <w:rsid w:val="00A52390"/>
    <w:rsid w:val="00A55D18"/>
    <w:rsid w:val="00A636B0"/>
    <w:rsid w:val="00A73A82"/>
    <w:rsid w:val="00A757E2"/>
    <w:rsid w:val="00A76251"/>
    <w:rsid w:val="00A771D4"/>
    <w:rsid w:val="00A96D36"/>
    <w:rsid w:val="00A97228"/>
    <w:rsid w:val="00AA13D9"/>
    <w:rsid w:val="00AA24EE"/>
    <w:rsid w:val="00AC1EE8"/>
    <w:rsid w:val="00AC4F2D"/>
    <w:rsid w:val="00AC6E2E"/>
    <w:rsid w:val="00AD1755"/>
    <w:rsid w:val="00AD67A6"/>
    <w:rsid w:val="00AE2E4D"/>
    <w:rsid w:val="00AE638F"/>
    <w:rsid w:val="00AF4540"/>
    <w:rsid w:val="00B22E56"/>
    <w:rsid w:val="00B269D2"/>
    <w:rsid w:val="00B27C92"/>
    <w:rsid w:val="00B341D1"/>
    <w:rsid w:val="00B44741"/>
    <w:rsid w:val="00B500FD"/>
    <w:rsid w:val="00B50289"/>
    <w:rsid w:val="00B54C76"/>
    <w:rsid w:val="00B554AA"/>
    <w:rsid w:val="00B571E1"/>
    <w:rsid w:val="00B64589"/>
    <w:rsid w:val="00B67D53"/>
    <w:rsid w:val="00B869A1"/>
    <w:rsid w:val="00B87C06"/>
    <w:rsid w:val="00B90B5F"/>
    <w:rsid w:val="00B92E5B"/>
    <w:rsid w:val="00BB1E1F"/>
    <w:rsid w:val="00BB6034"/>
    <w:rsid w:val="00BC2130"/>
    <w:rsid w:val="00BC33A3"/>
    <w:rsid w:val="00BD06C7"/>
    <w:rsid w:val="00BE0723"/>
    <w:rsid w:val="00BE1FA3"/>
    <w:rsid w:val="00BF0394"/>
    <w:rsid w:val="00BF69E4"/>
    <w:rsid w:val="00C00068"/>
    <w:rsid w:val="00C02DC2"/>
    <w:rsid w:val="00C055A8"/>
    <w:rsid w:val="00C257B3"/>
    <w:rsid w:val="00C259E1"/>
    <w:rsid w:val="00C277EA"/>
    <w:rsid w:val="00C3282C"/>
    <w:rsid w:val="00C42899"/>
    <w:rsid w:val="00C42B9C"/>
    <w:rsid w:val="00C44648"/>
    <w:rsid w:val="00C47C82"/>
    <w:rsid w:val="00C60DD3"/>
    <w:rsid w:val="00C7122B"/>
    <w:rsid w:val="00C76851"/>
    <w:rsid w:val="00C813DC"/>
    <w:rsid w:val="00C82ACE"/>
    <w:rsid w:val="00C94EA9"/>
    <w:rsid w:val="00CA02C6"/>
    <w:rsid w:val="00CB0E50"/>
    <w:rsid w:val="00CB2CF0"/>
    <w:rsid w:val="00CB3678"/>
    <w:rsid w:val="00CB71A2"/>
    <w:rsid w:val="00CC1442"/>
    <w:rsid w:val="00CD1B57"/>
    <w:rsid w:val="00CE2336"/>
    <w:rsid w:val="00CE36B7"/>
    <w:rsid w:val="00CE58B6"/>
    <w:rsid w:val="00CE66E8"/>
    <w:rsid w:val="00CE752B"/>
    <w:rsid w:val="00CF055C"/>
    <w:rsid w:val="00CF41B6"/>
    <w:rsid w:val="00D00BC0"/>
    <w:rsid w:val="00D01590"/>
    <w:rsid w:val="00D052A0"/>
    <w:rsid w:val="00D13B7D"/>
    <w:rsid w:val="00D16E13"/>
    <w:rsid w:val="00D17A81"/>
    <w:rsid w:val="00D22455"/>
    <w:rsid w:val="00D2403F"/>
    <w:rsid w:val="00D27FA0"/>
    <w:rsid w:val="00D339A2"/>
    <w:rsid w:val="00D44DA5"/>
    <w:rsid w:val="00D46F07"/>
    <w:rsid w:val="00D5574B"/>
    <w:rsid w:val="00D60C9C"/>
    <w:rsid w:val="00D61B4E"/>
    <w:rsid w:val="00D62B8A"/>
    <w:rsid w:val="00D6342A"/>
    <w:rsid w:val="00D63B86"/>
    <w:rsid w:val="00D74E24"/>
    <w:rsid w:val="00D81836"/>
    <w:rsid w:val="00D85F09"/>
    <w:rsid w:val="00D87425"/>
    <w:rsid w:val="00D90D3C"/>
    <w:rsid w:val="00D90FF2"/>
    <w:rsid w:val="00D97CCA"/>
    <w:rsid w:val="00DA7090"/>
    <w:rsid w:val="00DB5DD2"/>
    <w:rsid w:val="00DB6A91"/>
    <w:rsid w:val="00DB708E"/>
    <w:rsid w:val="00DD0292"/>
    <w:rsid w:val="00DD1977"/>
    <w:rsid w:val="00DD5CF2"/>
    <w:rsid w:val="00DD67A3"/>
    <w:rsid w:val="00DD6BDD"/>
    <w:rsid w:val="00DE023F"/>
    <w:rsid w:val="00DE6F7D"/>
    <w:rsid w:val="00DF14CB"/>
    <w:rsid w:val="00DF4354"/>
    <w:rsid w:val="00DF6C51"/>
    <w:rsid w:val="00E002A7"/>
    <w:rsid w:val="00E024CF"/>
    <w:rsid w:val="00E0687C"/>
    <w:rsid w:val="00E07CE1"/>
    <w:rsid w:val="00E12B00"/>
    <w:rsid w:val="00E37B09"/>
    <w:rsid w:val="00E47CC4"/>
    <w:rsid w:val="00E47FDA"/>
    <w:rsid w:val="00E50ADD"/>
    <w:rsid w:val="00E50DFB"/>
    <w:rsid w:val="00E67961"/>
    <w:rsid w:val="00E72606"/>
    <w:rsid w:val="00E7468D"/>
    <w:rsid w:val="00E76919"/>
    <w:rsid w:val="00E808A1"/>
    <w:rsid w:val="00E858F8"/>
    <w:rsid w:val="00E9232E"/>
    <w:rsid w:val="00E94905"/>
    <w:rsid w:val="00E97AE3"/>
    <w:rsid w:val="00EA70CA"/>
    <w:rsid w:val="00EB0A97"/>
    <w:rsid w:val="00EB11EA"/>
    <w:rsid w:val="00EC15BD"/>
    <w:rsid w:val="00EC331C"/>
    <w:rsid w:val="00EC50C9"/>
    <w:rsid w:val="00EC6826"/>
    <w:rsid w:val="00EC6862"/>
    <w:rsid w:val="00ED2384"/>
    <w:rsid w:val="00EE0A69"/>
    <w:rsid w:val="00EE147E"/>
    <w:rsid w:val="00EE6805"/>
    <w:rsid w:val="00EF079A"/>
    <w:rsid w:val="00EF27A9"/>
    <w:rsid w:val="00F05320"/>
    <w:rsid w:val="00F11FAB"/>
    <w:rsid w:val="00F15CA3"/>
    <w:rsid w:val="00F21381"/>
    <w:rsid w:val="00F22AC6"/>
    <w:rsid w:val="00F23719"/>
    <w:rsid w:val="00F23745"/>
    <w:rsid w:val="00F241BA"/>
    <w:rsid w:val="00F30567"/>
    <w:rsid w:val="00F40EEE"/>
    <w:rsid w:val="00F45841"/>
    <w:rsid w:val="00F55662"/>
    <w:rsid w:val="00F63501"/>
    <w:rsid w:val="00F67D66"/>
    <w:rsid w:val="00F73644"/>
    <w:rsid w:val="00F7789D"/>
    <w:rsid w:val="00F808FA"/>
    <w:rsid w:val="00F83F05"/>
    <w:rsid w:val="00F900F4"/>
    <w:rsid w:val="00F91564"/>
    <w:rsid w:val="00FA4EE1"/>
    <w:rsid w:val="00FA6906"/>
    <w:rsid w:val="00FB1F58"/>
    <w:rsid w:val="00FB56E0"/>
    <w:rsid w:val="00FB6BAE"/>
    <w:rsid w:val="00FC4E67"/>
    <w:rsid w:val="00FC5DA1"/>
    <w:rsid w:val="00FC68F8"/>
    <w:rsid w:val="00FD21AB"/>
    <w:rsid w:val="00FD2D6A"/>
    <w:rsid w:val="00FD5FB4"/>
    <w:rsid w:val="00FD6BD1"/>
    <w:rsid w:val="00FD7E90"/>
    <w:rsid w:val="00FE1866"/>
    <w:rsid w:val="045BED46"/>
    <w:rsid w:val="1F3A69AF"/>
    <w:rsid w:val="25DC058A"/>
    <w:rsid w:val="42D143D4"/>
    <w:rsid w:val="50A5A29E"/>
    <w:rsid w:val="61A09570"/>
    <w:rsid w:val="782DE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35463"/>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uiPriority w:val="99"/>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 w:type="paragraph" w:customStyle="1" w:styleId="sc-98942fc5-0">
    <w:name w:val="sc-98942fc5-0"/>
    <w:basedOn w:val="Standard"/>
    <w:rsid w:val="00B67D53"/>
    <w:pPr>
      <w:spacing w:before="100" w:beforeAutospacing="1" w:after="100" w:afterAutospacing="1"/>
    </w:pPr>
    <w:rPr>
      <w:rFonts w:ascii="Times New Roman" w:eastAsia="Times New Roman" w:hAnsi="Times New Roman"/>
      <w:szCs w:val="24"/>
      <w:lang w:eastAsia="de-DE"/>
    </w:rPr>
  </w:style>
  <w:style w:type="character" w:styleId="Fett">
    <w:name w:val="Strong"/>
    <w:basedOn w:val="Absatz-Standardschriftart"/>
    <w:uiPriority w:val="22"/>
    <w:qFormat/>
    <w:rsid w:val="00BB1E1F"/>
    <w:rPr>
      <w:b/>
      <w:bCs/>
    </w:rPr>
  </w:style>
  <w:style w:type="paragraph" w:styleId="KeinLeerraum">
    <w:name w:val="No Spacing"/>
    <w:uiPriority w:val="1"/>
    <w:qFormat/>
    <w:rsid w:val="00BB1E1F"/>
    <w:rPr>
      <w:rFonts w:ascii="Calibri" w:eastAsiaTheme="minorHAnsi" w:hAnsi="Calibri" w:cs="Calibri"/>
      <w:sz w:val="22"/>
      <w:szCs w:val="22"/>
      <w:lang w:eastAsia="en-US"/>
    </w:rPr>
  </w:style>
  <w:style w:type="character" w:customStyle="1" w:styleId="apple-converted-space">
    <w:name w:val="apple-converted-space"/>
    <w:basedOn w:val="Absatz-Standardschriftart"/>
    <w:rsid w:val="002541DE"/>
  </w:style>
  <w:style w:type="paragraph" w:customStyle="1" w:styleId="blocksatz">
    <w:name w:val="blocksatz"/>
    <w:basedOn w:val="Standard"/>
    <w:rsid w:val="002541DE"/>
    <w:pPr>
      <w:spacing w:before="100" w:beforeAutospacing="1" w:after="100" w:afterAutospacing="1"/>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75679">
      <w:bodyDiv w:val="1"/>
      <w:marLeft w:val="0"/>
      <w:marRight w:val="0"/>
      <w:marTop w:val="0"/>
      <w:marBottom w:val="0"/>
      <w:divBdr>
        <w:top w:val="none" w:sz="0" w:space="0" w:color="auto"/>
        <w:left w:val="none" w:sz="0" w:space="0" w:color="auto"/>
        <w:bottom w:val="none" w:sz="0" w:space="0" w:color="auto"/>
        <w:right w:val="none" w:sz="0" w:space="0" w:color="auto"/>
      </w:divBdr>
      <w:divsChild>
        <w:div w:id="300110798">
          <w:marLeft w:val="0"/>
          <w:marRight w:val="0"/>
          <w:marTop w:val="0"/>
          <w:marBottom w:val="0"/>
          <w:divBdr>
            <w:top w:val="none" w:sz="0" w:space="0" w:color="auto"/>
            <w:left w:val="none" w:sz="0" w:space="0" w:color="auto"/>
            <w:bottom w:val="none" w:sz="0" w:space="0" w:color="auto"/>
            <w:right w:val="none" w:sz="0" w:space="0" w:color="auto"/>
          </w:divBdr>
        </w:div>
      </w:divsChild>
    </w:div>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041713247">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6B12-76A0-4314-98C0-87EDAD3F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600B6-4E39-4A0E-978E-B19039B18A3E}">
  <ds:schemaRefs>
    <ds:schemaRef ds:uri="http://schemas.microsoft.com/sharepoint/v3/contenttype/forms"/>
  </ds:schemaRefs>
</ds:datastoreItem>
</file>

<file path=customXml/itemProps3.xml><?xml version="1.0" encoding="utf-8"?>
<ds:datastoreItem xmlns:ds="http://schemas.openxmlformats.org/officeDocument/2006/customXml" ds:itemID="{81CE0AFC-918A-469C-9927-3F9161310E8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3f78c8d-017c-45cb-8acf-2933c8afba0f"/>
    <ds:schemaRef ds:uri="a361e909-afc6-4352-beb8-991eb839fc4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79A01BC-2ADD-415D-91C1-C962B81A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8315</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4</cp:revision>
  <cp:lastPrinted>2024-10-23T14:03:00Z</cp:lastPrinted>
  <dcterms:created xsi:type="dcterms:W3CDTF">2024-10-23T14:35:00Z</dcterms:created>
  <dcterms:modified xsi:type="dcterms:W3CDTF">2024-10-23T15:13:00Z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